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87965" w14:textId="24D8EAAE" w:rsidR="0058178E" w:rsidRDefault="001B6E94">
      <w:r>
        <w:rPr>
          <w:noProof/>
          <w:lang w:val="fr-FR" w:eastAsia="fr-FR"/>
        </w:rPr>
        <mc:AlternateContent>
          <mc:Choice Requires="wps">
            <w:drawing>
              <wp:anchor distT="0" distB="0" distL="114300" distR="114300" simplePos="0" relativeHeight="251611648" behindDoc="0" locked="0" layoutInCell="1" allowOverlap="1" wp14:anchorId="3B018C09" wp14:editId="229A12C2">
                <wp:simplePos x="0" y="0"/>
                <wp:positionH relativeFrom="page">
                  <wp:posOffset>5293859</wp:posOffset>
                </wp:positionH>
                <wp:positionV relativeFrom="page">
                  <wp:posOffset>1064824</wp:posOffset>
                </wp:positionV>
                <wp:extent cx="1472565" cy="2312808"/>
                <wp:effectExtent l="228600" t="127000" r="229235" b="125730"/>
                <wp:wrapNone/>
                <wp:docPr id="6" name="Rectangle 6"/>
                <wp:cNvGraphicFramePr/>
                <a:graphic xmlns:a="http://schemas.openxmlformats.org/drawingml/2006/main">
                  <a:graphicData uri="http://schemas.microsoft.com/office/word/2010/wordprocessingShape">
                    <wps:wsp>
                      <wps:cNvSpPr/>
                      <wps:spPr>
                        <a:xfrm rot="683180">
                          <a:off x="0" y="0"/>
                          <a:ext cx="1472565" cy="2312808"/>
                        </a:xfrm>
                        <a:prstGeom prst="rect">
                          <a:avLst/>
                        </a:prstGeom>
                        <a:solidFill>
                          <a:schemeClr val="bg2">
                            <a:lumMod val="5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2CDA2B1" w14:textId="4A2C5DD1" w:rsidR="001B6E94" w:rsidRPr="00E8415C" w:rsidRDefault="001B6E94" w:rsidP="005864E2">
                            <w:pPr>
                              <w:spacing w:line="240" w:lineRule="auto"/>
                              <w:jc w:val="center"/>
                              <w:rPr>
                                <w:color w:val="FFFFFF" w:themeColor="background1"/>
                                <w:sz w:val="36"/>
                                <w:szCs w:val="36"/>
                              </w:rPr>
                            </w:pPr>
                            <w:proofErr w:type="spellStart"/>
                            <w:r w:rsidRPr="00E8415C">
                              <w:rPr>
                                <w:color w:val="FFFFFF" w:themeColor="background1"/>
                                <w:sz w:val="36"/>
                                <w:szCs w:val="36"/>
                              </w:rPr>
                              <w:t>Voici</w:t>
                            </w:r>
                            <w:proofErr w:type="spellEnd"/>
                            <w:r w:rsidRPr="00E8415C">
                              <w:rPr>
                                <w:color w:val="FFFFFF" w:themeColor="background1"/>
                                <w:sz w:val="36"/>
                                <w:szCs w:val="36"/>
                              </w:rPr>
                              <w:t xml:space="preserve"> la </w:t>
                            </w:r>
                            <w:proofErr w:type="spellStart"/>
                            <w:r w:rsidRPr="00E8415C">
                              <w:rPr>
                                <w:color w:val="FFFFFF" w:themeColor="background1"/>
                                <w:sz w:val="36"/>
                                <w:szCs w:val="36"/>
                              </w:rPr>
                              <w:t>liste</w:t>
                            </w:r>
                            <w:proofErr w:type="spellEnd"/>
                            <w:r w:rsidRPr="00E8415C">
                              <w:rPr>
                                <w:color w:val="FFFFFF" w:themeColor="background1"/>
                                <w:sz w:val="36"/>
                                <w:szCs w:val="36"/>
                              </w:rPr>
                              <w:t xml:space="preserve"> des F</w:t>
                            </w:r>
                            <w:r>
                              <w:rPr>
                                <w:color w:val="FFFFFF" w:themeColor="background1"/>
                                <w:sz w:val="36"/>
                                <w:szCs w:val="36"/>
                              </w:rPr>
                              <w:t xml:space="preserve">ruits et </w:t>
                            </w:r>
                            <w:proofErr w:type="spellStart"/>
                            <w:r>
                              <w:rPr>
                                <w:color w:val="FFFFFF" w:themeColor="background1"/>
                                <w:sz w:val="36"/>
                                <w:szCs w:val="36"/>
                              </w:rPr>
                              <w:t>Légumes</w:t>
                            </w:r>
                            <w:proofErr w:type="spellEnd"/>
                            <w:r>
                              <w:rPr>
                                <w:color w:val="FFFFFF" w:themeColor="background1"/>
                                <w:sz w:val="36"/>
                                <w:szCs w:val="36"/>
                              </w:rPr>
                              <w:t xml:space="preserve"> du </w:t>
                            </w:r>
                            <w:proofErr w:type="spellStart"/>
                            <w:r>
                              <w:rPr>
                                <w:color w:val="FFFFFF" w:themeColor="background1"/>
                                <w:sz w:val="36"/>
                                <w:szCs w:val="36"/>
                              </w:rPr>
                              <w:t>mois</w:t>
                            </w:r>
                            <w:proofErr w:type="spellEnd"/>
                            <w:r>
                              <w:rPr>
                                <w:color w:val="FFFFFF" w:themeColor="background1"/>
                                <w:sz w:val="36"/>
                                <w:szCs w:val="36"/>
                              </w:rPr>
                              <w:t xml:space="preserve"> de </w:t>
                            </w:r>
                            <w:proofErr w:type="spellStart"/>
                            <w:r>
                              <w:rPr>
                                <w:color w:val="FFFFFF" w:themeColor="background1"/>
                                <w:sz w:val="36"/>
                                <w:szCs w:val="36"/>
                              </w:rPr>
                              <w:t>Juillet</w:t>
                            </w:r>
                            <w:proofErr w:type="spellEnd"/>
                            <w:r w:rsidRPr="00E8415C">
                              <w:rPr>
                                <w:color w:val="FFFFFF" w:themeColor="background1"/>
                                <w:sz w:val="36"/>
                                <w:szCs w:val="36"/>
                              </w:rPr>
                              <w:t xml:space="preserve"> </w:t>
                            </w:r>
                            <w:proofErr w:type="gramStart"/>
                            <w:r w:rsidRPr="00E8415C">
                              <w:rPr>
                                <w:color w:val="FFFFFF" w:themeColor="background1"/>
                                <w:sz w:val="36"/>
                                <w:szCs w:val="36"/>
                              </w:rPr>
                              <w:t xml:space="preserve">à  </w:t>
                            </w:r>
                            <w:proofErr w:type="spellStart"/>
                            <w:r w:rsidRPr="00E8415C">
                              <w:rPr>
                                <w:color w:val="FFFFFF" w:themeColor="background1"/>
                                <w:sz w:val="36"/>
                                <w:szCs w:val="36"/>
                              </w:rPr>
                              <w:t>accrocher</w:t>
                            </w:r>
                            <w:proofErr w:type="spellEnd"/>
                            <w:proofErr w:type="gramEnd"/>
                            <w:r w:rsidRPr="00E8415C">
                              <w:rPr>
                                <w:color w:val="FFFFFF" w:themeColor="background1"/>
                                <w:sz w:val="36"/>
                                <w:szCs w:val="36"/>
                              </w:rPr>
                              <w:t xml:space="preserve"> </w:t>
                            </w:r>
                            <w:proofErr w:type="spellStart"/>
                            <w:r w:rsidRPr="00E8415C">
                              <w:rPr>
                                <w:color w:val="FFFFFF" w:themeColor="background1"/>
                                <w:sz w:val="36"/>
                                <w:szCs w:val="36"/>
                              </w:rPr>
                              <w:t>dans</w:t>
                            </w:r>
                            <w:proofErr w:type="spellEnd"/>
                            <w:r w:rsidRPr="00E8415C">
                              <w:rPr>
                                <w:color w:val="FFFFFF" w:themeColor="background1"/>
                                <w:sz w:val="36"/>
                                <w:szCs w:val="36"/>
                              </w:rPr>
                              <w:t xml:space="preserve"> </w:t>
                            </w:r>
                            <w:proofErr w:type="spellStart"/>
                            <w:r w:rsidRPr="00E8415C">
                              <w:rPr>
                                <w:color w:val="FFFFFF" w:themeColor="background1"/>
                                <w:sz w:val="36"/>
                                <w:szCs w:val="36"/>
                              </w:rPr>
                              <w:t>votre</w:t>
                            </w:r>
                            <w:proofErr w:type="spellEnd"/>
                            <w:r w:rsidRPr="00E8415C">
                              <w:rPr>
                                <w:color w:val="FFFFFF" w:themeColor="background1"/>
                                <w:sz w:val="36"/>
                                <w:szCs w:val="36"/>
                              </w:rPr>
                              <w:t xml:space="preserve"> cuisine..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16.85pt;margin-top:83.85pt;width:115.95pt;height:182.1pt;rotation:746215fd;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" mv:complextextbox="1" fillcolor="#1464c4 [1614]" stroked="f" strokeweight="2.5pt">
                <v:textbox inset=",7.2pt,,7.2pt">
                  <w:txbxContent>
                    <w:p w14:paraId="12CDA2B1" w14:textId="4A2C5DD1" w:rsidR="001B6E94" w:rsidRPr="00E8415C" w:rsidRDefault="001B6E94" w:rsidP="005864E2">
                      <w:pPr>
                        <w:spacing w:line="240" w:lineRule="auto"/>
                        <w:jc w:val="center"/>
                        <w:rPr>
                          <w:color w:val="FFFFFF" w:themeColor="background1"/>
                          <w:sz w:val="36"/>
                          <w:szCs w:val="36"/>
                        </w:rPr>
                      </w:pPr>
                      <w:proofErr w:type="spellStart"/>
                      <w:r w:rsidRPr="00E8415C">
                        <w:rPr>
                          <w:color w:val="FFFFFF" w:themeColor="background1"/>
                          <w:sz w:val="36"/>
                          <w:szCs w:val="36"/>
                        </w:rPr>
                        <w:t>Voici</w:t>
                      </w:r>
                      <w:proofErr w:type="spellEnd"/>
                      <w:r w:rsidRPr="00E8415C">
                        <w:rPr>
                          <w:color w:val="FFFFFF" w:themeColor="background1"/>
                          <w:sz w:val="36"/>
                          <w:szCs w:val="36"/>
                        </w:rPr>
                        <w:t xml:space="preserve"> la </w:t>
                      </w:r>
                      <w:proofErr w:type="spellStart"/>
                      <w:r w:rsidRPr="00E8415C">
                        <w:rPr>
                          <w:color w:val="FFFFFF" w:themeColor="background1"/>
                          <w:sz w:val="36"/>
                          <w:szCs w:val="36"/>
                        </w:rPr>
                        <w:t>liste</w:t>
                      </w:r>
                      <w:proofErr w:type="spellEnd"/>
                      <w:r w:rsidRPr="00E8415C">
                        <w:rPr>
                          <w:color w:val="FFFFFF" w:themeColor="background1"/>
                          <w:sz w:val="36"/>
                          <w:szCs w:val="36"/>
                        </w:rPr>
                        <w:t xml:space="preserve"> des F</w:t>
                      </w:r>
                      <w:r>
                        <w:rPr>
                          <w:color w:val="FFFFFF" w:themeColor="background1"/>
                          <w:sz w:val="36"/>
                          <w:szCs w:val="36"/>
                        </w:rPr>
                        <w:t xml:space="preserve">ruits et </w:t>
                      </w:r>
                      <w:proofErr w:type="spellStart"/>
                      <w:r>
                        <w:rPr>
                          <w:color w:val="FFFFFF" w:themeColor="background1"/>
                          <w:sz w:val="36"/>
                          <w:szCs w:val="36"/>
                        </w:rPr>
                        <w:t>Légumes</w:t>
                      </w:r>
                      <w:proofErr w:type="spellEnd"/>
                      <w:r>
                        <w:rPr>
                          <w:color w:val="FFFFFF" w:themeColor="background1"/>
                          <w:sz w:val="36"/>
                          <w:szCs w:val="36"/>
                        </w:rPr>
                        <w:t xml:space="preserve"> du </w:t>
                      </w:r>
                      <w:proofErr w:type="spellStart"/>
                      <w:r>
                        <w:rPr>
                          <w:color w:val="FFFFFF" w:themeColor="background1"/>
                          <w:sz w:val="36"/>
                          <w:szCs w:val="36"/>
                        </w:rPr>
                        <w:t>mois</w:t>
                      </w:r>
                      <w:proofErr w:type="spellEnd"/>
                      <w:r>
                        <w:rPr>
                          <w:color w:val="FFFFFF" w:themeColor="background1"/>
                          <w:sz w:val="36"/>
                          <w:szCs w:val="36"/>
                        </w:rPr>
                        <w:t xml:space="preserve"> de </w:t>
                      </w:r>
                      <w:proofErr w:type="spellStart"/>
                      <w:r>
                        <w:rPr>
                          <w:color w:val="FFFFFF" w:themeColor="background1"/>
                          <w:sz w:val="36"/>
                          <w:szCs w:val="36"/>
                        </w:rPr>
                        <w:t>Juillet</w:t>
                      </w:r>
                      <w:proofErr w:type="spellEnd"/>
                      <w:r w:rsidRPr="00E8415C">
                        <w:rPr>
                          <w:color w:val="FFFFFF" w:themeColor="background1"/>
                          <w:sz w:val="36"/>
                          <w:szCs w:val="36"/>
                        </w:rPr>
                        <w:t xml:space="preserve"> </w:t>
                      </w:r>
                      <w:proofErr w:type="gramStart"/>
                      <w:r w:rsidRPr="00E8415C">
                        <w:rPr>
                          <w:color w:val="FFFFFF" w:themeColor="background1"/>
                          <w:sz w:val="36"/>
                          <w:szCs w:val="36"/>
                        </w:rPr>
                        <w:t xml:space="preserve">à  </w:t>
                      </w:r>
                      <w:proofErr w:type="spellStart"/>
                      <w:r w:rsidRPr="00E8415C">
                        <w:rPr>
                          <w:color w:val="FFFFFF" w:themeColor="background1"/>
                          <w:sz w:val="36"/>
                          <w:szCs w:val="36"/>
                        </w:rPr>
                        <w:t>accrocher</w:t>
                      </w:r>
                      <w:proofErr w:type="spellEnd"/>
                      <w:proofErr w:type="gramEnd"/>
                      <w:r w:rsidRPr="00E8415C">
                        <w:rPr>
                          <w:color w:val="FFFFFF" w:themeColor="background1"/>
                          <w:sz w:val="36"/>
                          <w:szCs w:val="36"/>
                        </w:rPr>
                        <w:t xml:space="preserve"> </w:t>
                      </w:r>
                      <w:proofErr w:type="spellStart"/>
                      <w:r w:rsidRPr="00E8415C">
                        <w:rPr>
                          <w:color w:val="FFFFFF" w:themeColor="background1"/>
                          <w:sz w:val="36"/>
                          <w:szCs w:val="36"/>
                        </w:rPr>
                        <w:t>dans</w:t>
                      </w:r>
                      <w:proofErr w:type="spellEnd"/>
                      <w:r w:rsidRPr="00E8415C">
                        <w:rPr>
                          <w:color w:val="FFFFFF" w:themeColor="background1"/>
                          <w:sz w:val="36"/>
                          <w:szCs w:val="36"/>
                        </w:rPr>
                        <w:t xml:space="preserve"> </w:t>
                      </w:r>
                      <w:proofErr w:type="spellStart"/>
                      <w:r w:rsidRPr="00E8415C">
                        <w:rPr>
                          <w:color w:val="FFFFFF" w:themeColor="background1"/>
                          <w:sz w:val="36"/>
                          <w:szCs w:val="36"/>
                        </w:rPr>
                        <w:t>votre</w:t>
                      </w:r>
                      <w:proofErr w:type="spellEnd"/>
                      <w:r w:rsidRPr="00E8415C">
                        <w:rPr>
                          <w:color w:val="FFFFFF" w:themeColor="background1"/>
                          <w:sz w:val="36"/>
                          <w:szCs w:val="36"/>
                        </w:rPr>
                        <w:t xml:space="preserve"> cuisine..</w:t>
                      </w:r>
                    </w:p>
                  </w:txbxContent>
                </v:textbox>
                <w10:wrap anchorx="page" anchory="page"/>
              </v:rect>
            </w:pict>
          </mc:Fallback>
        </mc:AlternateContent>
      </w:r>
      <w:r>
        <w:rPr>
          <w:noProof/>
          <w:lang w:val="fr-FR" w:eastAsia="fr-FR"/>
        </w:rPr>
        <mc:AlternateContent>
          <mc:Choice Requires="wps">
            <w:drawing>
              <wp:anchor distT="0" distB="0" distL="114300" distR="114300" simplePos="0" relativeHeight="251600384" behindDoc="0" locked="0" layoutInCell="1" allowOverlap="1" wp14:anchorId="61E5E25B" wp14:editId="777BF54A">
                <wp:simplePos x="0" y="0"/>
                <wp:positionH relativeFrom="page">
                  <wp:posOffset>5124690</wp:posOffset>
                </wp:positionH>
                <wp:positionV relativeFrom="page">
                  <wp:posOffset>215264</wp:posOffset>
                </wp:positionV>
                <wp:extent cx="1819275" cy="1301115"/>
                <wp:effectExtent l="177800" t="279400" r="187325" b="299085"/>
                <wp:wrapNone/>
                <wp:docPr id="5" name="Rectangle 5"/>
                <wp:cNvGraphicFramePr/>
                <a:graphic xmlns:a="http://schemas.openxmlformats.org/drawingml/2006/main">
                  <a:graphicData uri="http://schemas.microsoft.com/office/word/2010/wordprocessingShape">
                    <wps:wsp>
                      <wps:cNvSpPr/>
                      <wps:spPr>
                        <a:xfrm rot="20472761">
                          <a:off x="0" y="0"/>
                          <a:ext cx="1819275" cy="1301115"/>
                        </a:xfrm>
                        <a:prstGeom prst="rect">
                          <a:avLst/>
                        </a:prstGeom>
                        <a:solidFill>
                          <a:schemeClr val="accent1"/>
                        </a:solidFill>
                        <a:ln>
                          <a:solidFill>
                            <a:schemeClr val="accent1"/>
                          </a:solid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B049C" w14:textId="7F363CE9" w:rsidR="001B6E94" w:rsidRPr="00E8415C" w:rsidRDefault="001B6E94" w:rsidP="00A53559">
                            <w:pPr>
                              <w:pStyle w:val="Sous-titre"/>
                              <w:jc w:val="center"/>
                              <w:rPr>
                                <w:b/>
                                <w:sz w:val="48"/>
                                <w:szCs w:val="48"/>
                                <w:lang w:val="fr-FR"/>
                              </w:rPr>
                            </w:pPr>
                            <w:r>
                              <w:rPr>
                                <w:b/>
                                <w:sz w:val="48"/>
                                <w:szCs w:val="48"/>
                                <w:lang w:val="fr-FR"/>
                              </w:rPr>
                              <w:t>JUILLET</w:t>
                            </w:r>
                          </w:p>
                          <w:p w14:paraId="08FCCC30" w14:textId="77777777" w:rsidR="001B6E94" w:rsidRPr="00E8415C" w:rsidRDefault="001B6E94" w:rsidP="008E5540">
                            <w:pPr>
                              <w:rPr>
                                <w:sz w:val="48"/>
                                <w:szCs w:val="48"/>
                                <w:lang w:val="fr-FR"/>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403.5pt;margin-top:16.95pt;width:143.25pt;height:102.45pt;rotation:-1231246fd;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" fillcolor="#80b606 [3204]" strokecolor="#80b606 [3204]" strokeweight="2.5pt">
                <v:textbox inset=",7.2pt,,7.2pt">
                  <w:txbxContent>
                    <w:p w14:paraId="704B049C" w14:textId="7F363CE9" w:rsidR="001B6E94" w:rsidRPr="00E8415C" w:rsidRDefault="001B6E94" w:rsidP="00A53559">
                      <w:pPr>
                        <w:pStyle w:val="Sous-titre"/>
                        <w:jc w:val="center"/>
                        <w:rPr>
                          <w:b/>
                          <w:sz w:val="48"/>
                          <w:szCs w:val="48"/>
                          <w:lang w:val="fr-FR"/>
                        </w:rPr>
                      </w:pPr>
                      <w:r>
                        <w:rPr>
                          <w:b/>
                          <w:sz w:val="48"/>
                          <w:szCs w:val="48"/>
                          <w:lang w:val="fr-FR"/>
                        </w:rPr>
                        <w:t>JUILLET</w:t>
                      </w:r>
                    </w:p>
                    <w:p w14:paraId="08FCCC30" w14:textId="77777777" w:rsidR="001B6E94" w:rsidRPr="00E8415C" w:rsidRDefault="001B6E94" w:rsidP="008E5540">
                      <w:pPr>
                        <w:rPr>
                          <w:sz w:val="48"/>
                          <w:szCs w:val="48"/>
                          <w:lang w:val="fr-FR"/>
                        </w:rPr>
                      </w:pPr>
                    </w:p>
                  </w:txbxContent>
                </v:textbox>
                <w10:wrap anchorx="page" anchory="page"/>
              </v:rect>
            </w:pict>
          </mc:Fallback>
        </mc:AlternateContent>
      </w:r>
      <w:r w:rsidR="003F4D3C">
        <w:rPr>
          <w:noProof/>
          <w:lang w:eastAsia="fr-FR"/>
        </w:rPr>
        <mc:AlternateContent>
          <mc:Choice Requires="wps">
            <w:drawing>
              <wp:anchor distT="0" distB="0" distL="114300" distR="114300" simplePos="0" relativeHeight="251702784" behindDoc="0" locked="0" layoutInCell="1" allowOverlap="1" wp14:anchorId="757DC829" wp14:editId="00459F1C">
                <wp:simplePos x="0" y="0"/>
                <wp:positionH relativeFrom="page">
                  <wp:posOffset>4934585</wp:posOffset>
                </wp:positionH>
                <wp:positionV relativeFrom="page">
                  <wp:posOffset>3671570</wp:posOffset>
                </wp:positionV>
                <wp:extent cx="2015490" cy="4926330"/>
                <wp:effectExtent l="0" t="0" r="0" b="1270"/>
                <wp:wrapThrough wrapText="bothSides">
                  <wp:wrapPolygon edited="0">
                    <wp:start x="272" y="0"/>
                    <wp:lineTo x="272" y="21494"/>
                    <wp:lineTo x="20960" y="21494"/>
                    <wp:lineTo x="20960" y="0"/>
                    <wp:lineTo x="272" y="0"/>
                  </wp:wrapPolygon>
                </wp:wrapThrough>
                <wp:docPr id="13" name="Zone de texte 13"/>
                <wp:cNvGraphicFramePr/>
                <a:graphic xmlns:a="http://schemas.openxmlformats.org/drawingml/2006/main">
                  <a:graphicData uri="http://schemas.microsoft.com/office/word/2010/wordprocessingShape">
                    <wps:wsp>
                      <wps:cNvSpPr txBox="1"/>
                      <wps:spPr>
                        <a:xfrm>
                          <a:off x="0" y="0"/>
                          <a:ext cx="2015490" cy="4926330"/>
                        </a:xfrm>
                        <a:prstGeom prst="rect">
                          <a:avLst/>
                        </a:prstGeom>
                        <a:noFill/>
                        <a:ln>
                          <a:noFill/>
                        </a:ln>
                        <a:effectLst/>
                        <a:extLst>
                          <a:ext uri="{C572A759-6A51-4108-AA02-DFA0A04FC94B}">
                            <ma14:wrappingTextBoxFlag xmlns:ma14="http://schemas.microsoft.com/office/mac/drawingml/2011/main" val="1"/>
                          </a:ext>
                        </a:extLst>
                      </wps:spPr>
                      <wps:txbx>
                        <w:txbxContent>
                          <w:p w14:paraId="1CBF3DF4" w14:textId="0E7F9A57" w:rsidR="001B6E94" w:rsidRPr="001B6E94" w:rsidRDefault="001B6E94" w:rsidP="001B6E94">
                            <w:pPr>
                              <w:spacing w:line="240" w:lineRule="auto"/>
                              <w:jc w:val="center"/>
                              <w:rPr>
                                <w:rFonts w:ascii="Arial" w:hAnsi="Arial" w:cs="Arial"/>
                                <w:b/>
                                <w:color w:val="262626"/>
                                <w:sz w:val="24"/>
                                <w:u w:val="single"/>
                                <w:lang w:val="fr-FR"/>
                              </w:rPr>
                            </w:pPr>
                            <w:r w:rsidRPr="001B6E94">
                              <w:rPr>
                                <w:rFonts w:ascii="Arial" w:hAnsi="Arial" w:cs="Arial"/>
                                <w:b/>
                                <w:color w:val="262626"/>
                                <w:sz w:val="24"/>
                                <w:u w:val="single"/>
                                <w:lang w:val="fr-FR"/>
                              </w:rPr>
                              <w:t>ZOOM SUR L’AIL</w:t>
                            </w:r>
                          </w:p>
                          <w:p w14:paraId="660D0906" w14:textId="153C6D75" w:rsidR="001B6E94" w:rsidRDefault="001B6E94" w:rsidP="001B6E94">
                            <w:pPr>
                              <w:spacing w:line="240" w:lineRule="auto"/>
                              <w:rPr>
                                <w:rFonts w:ascii="Arial" w:hAnsi="Arial" w:cs="Arial"/>
                                <w:color w:val="262626"/>
                                <w:sz w:val="18"/>
                                <w:szCs w:val="18"/>
                                <w:lang w:val="fr-FR"/>
                              </w:rPr>
                            </w:pPr>
                            <w:r w:rsidRPr="001B6E94">
                              <w:rPr>
                                <w:rFonts w:ascii="Arial" w:hAnsi="Arial" w:cs="Arial"/>
                                <w:color w:val="262626"/>
                                <w:sz w:val="18"/>
                                <w:szCs w:val="18"/>
                                <w:lang w:val="fr-FR"/>
                              </w:rPr>
                              <w:t>L’ail pourrait freiner le développement de certains cancers, tant par son action protectrice envers les dommages causés par les substances cancérigènes que par sa capacité à empêcher les cellules cancéreuses de croître</w:t>
                            </w:r>
                            <w:r w:rsidRPr="001B6E94">
                              <w:rPr>
                                <w:rFonts w:ascii="Arial" w:hAnsi="Arial" w:cs="Arial"/>
                                <w:color w:val="262626"/>
                                <w:position w:val="6"/>
                                <w:sz w:val="18"/>
                                <w:szCs w:val="18"/>
                                <w:vertAlign w:val="superscript"/>
                                <w:lang w:val="fr-FR"/>
                              </w:rPr>
                              <w:t>1</w:t>
                            </w:r>
                            <w:r w:rsidRPr="001B6E94">
                              <w:rPr>
                                <w:rFonts w:ascii="Arial" w:hAnsi="Arial" w:cs="Arial"/>
                                <w:color w:val="262626"/>
                                <w:sz w:val="18"/>
                                <w:szCs w:val="18"/>
                                <w:lang w:val="fr-FR"/>
                              </w:rPr>
                              <w:t>. Les composés sulfurés contenus dans l’ail pourraient y jouer un rôle important (voir Principes actifs)</w:t>
                            </w:r>
                            <w:r>
                              <w:rPr>
                                <w:rFonts w:ascii="Arial" w:hAnsi="Arial" w:cs="Arial"/>
                                <w:color w:val="262626"/>
                                <w:position w:val="6"/>
                                <w:sz w:val="18"/>
                                <w:szCs w:val="18"/>
                                <w:vertAlign w:val="superscript"/>
                                <w:lang w:val="fr-FR"/>
                              </w:rPr>
                              <w:t>2</w:t>
                            </w:r>
                            <w:r w:rsidRPr="001B6E94">
                              <w:rPr>
                                <w:rFonts w:ascii="Arial" w:hAnsi="Arial" w:cs="Arial"/>
                                <w:color w:val="262626"/>
                                <w:sz w:val="18"/>
                                <w:szCs w:val="18"/>
                                <w:lang w:val="fr-FR"/>
                              </w:rPr>
                              <w:t xml:space="preserve">. Ainsi, l’ail, à raison d’une </w:t>
                            </w:r>
                            <w:r w:rsidRPr="001B6E94">
                              <w:rPr>
                                <w:rFonts w:ascii="Arial" w:hAnsi="Arial" w:cs="Arial"/>
                                <w:bCs/>
                                <w:color w:val="262626"/>
                                <w:sz w:val="18"/>
                                <w:szCs w:val="18"/>
                                <w:lang w:val="fr-FR"/>
                              </w:rPr>
                              <w:t>consommation de deux gousses par jour</w:t>
                            </w:r>
                            <w:r w:rsidRPr="001B6E94">
                              <w:rPr>
                                <w:rFonts w:ascii="Arial" w:hAnsi="Arial" w:cs="Arial"/>
                                <w:color w:val="262626"/>
                                <w:sz w:val="18"/>
                                <w:szCs w:val="18"/>
                                <w:lang w:val="fr-FR"/>
                              </w:rPr>
                              <w:t xml:space="preserve"> (soit environ 6 g d’ail), fait partie d’une liste d’aliments contenant des </w:t>
                            </w:r>
                            <w:r w:rsidRPr="001B6E94">
                              <w:rPr>
                                <w:rFonts w:ascii="Arial" w:hAnsi="Arial" w:cs="Arial"/>
                                <w:bCs/>
                                <w:color w:val="262626"/>
                                <w:sz w:val="18"/>
                                <w:szCs w:val="18"/>
                                <w:lang w:val="fr-FR"/>
                              </w:rPr>
                              <w:t xml:space="preserve">molécules à potentiel </w:t>
                            </w:r>
                            <w:proofErr w:type="spellStart"/>
                            <w:r w:rsidRPr="001B6E94">
                              <w:rPr>
                                <w:rFonts w:ascii="Arial" w:hAnsi="Arial" w:cs="Arial"/>
                                <w:bCs/>
                                <w:color w:val="262626"/>
                                <w:sz w:val="18"/>
                                <w:szCs w:val="18"/>
                                <w:lang w:val="fr-FR"/>
                              </w:rPr>
                              <w:t>anticancérigène</w:t>
                            </w:r>
                            <w:proofErr w:type="spellEnd"/>
                            <w:r w:rsidRPr="001B6E94">
                              <w:rPr>
                                <w:rFonts w:ascii="Arial" w:hAnsi="Arial" w:cs="Arial"/>
                                <w:color w:val="262626"/>
                                <w:sz w:val="18"/>
                                <w:szCs w:val="18"/>
                                <w:lang w:val="fr-FR"/>
                              </w:rPr>
                              <w:t xml:space="preserve"> à privilégier dans une alimentation optimale visant à prévenir le cancer</w:t>
                            </w:r>
                            <w:r w:rsidRPr="001B6E94">
                              <w:rPr>
                                <w:rFonts w:ascii="Arial" w:hAnsi="Arial" w:cs="Arial"/>
                                <w:color w:val="262626"/>
                                <w:position w:val="6"/>
                                <w:sz w:val="18"/>
                                <w:szCs w:val="18"/>
                                <w:vertAlign w:val="superscript"/>
                                <w:lang w:val="fr-FR"/>
                              </w:rPr>
                              <w:t>1</w:t>
                            </w:r>
                            <w:r w:rsidRPr="001B6E94">
                              <w:rPr>
                                <w:rFonts w:ascii="Arial" w:hAnsi="Arial" w:cs="Arial"/>
                                <w:color w:val="262626"/>
                                <w:sz w:val="18"/>
                                <w:szCs w:val="18"/>
                                <w:lang w:val="fr-FR"/>
                              </w:rPr>
                              <w:t xml:space="preserve">. Il est important de se rappeler qu’un aliment à lui seul ne peut être efficace dans la protection contre le cancer. Une consommation variée et constante de plusieurs aliments ayant un potentiel préventif ainsi que le maintien d’un mode de vie sain sont </w:t>
                            </w:r>
                            <w:r>
                              <w:rPr>
                                <w:rFonts w:ascii="Arial" w:hAnsi="Arial" w:cs="Arial"/>
                                <w:color w:val="262626"/>
                                <w:sz w:val="18"/>
                                <w:szCs w:val="18"/>
                                <w:lang w:val="fr-FR"/>
                              </w:rPr>
                              <w:t>des élément</w:t>
                            </w:r>
                            <w:r w:rsidRPr="001B6E94">
                              <w:rPr>
                                <w:rFonts w:ascii="Arial" w:hAnsi="Arial" w:cs="Arial"/>
                                <w:color w:val="262626"/>
                                <w:sz w:val="18"/>
                                <w:szCs w:val="18"/>
                                <w:lang w:val="fr-FR"/>
                              </w:rPr>
                              <w:t>s essentiels.</w:t>
                            </w:r>
                          </w:p>
                          <w:p w14:paraId="53BFED59" w14:textId="77777777" w:rsidR="001B6E94" w:rsidRPr="003E2CA4" w:rsidRDefault="001B6E94" w:rsidP="001B6E94">
                            <w:pPr>
                              <w:pStyle w:val="Paragraphedeliste"/>
                              <w:numPr>
                                <w:ilvl w:val="0"/>
                                <w:numId w:val="5"/>
                              </w:numPr>
                              <w:spacing w:line="240" w:lineRule="auto"/>
                              <w:rPr>
                                <w:rFonts w:ascii="Arial" w:hAnsi="Arial" w:cs="Arial"/>
                                <w:color w:val="auto"/>
                                <w:sz w:val="12"/>
                                <w:szCs w:val="12"/>
                                <w:lang w:val="fr-FR"/>
                              </w:rPr>
                            </w:pPr>
                            <w:r w:rsidRPr="003E2CA4">
                              <w:rPr>
                                <w:rFonts w:ascii="Arial" w:hAnsi="Arial" w:cs="Arial"/>
                                <w:color w:val="auto"/>
                                <w:sz w:val="12"/>
                                <w:szCs w:val="12"/>
                                <w:lang w:val="fr-FR"/>
                              </w:rPr>
                              <w:t xml:space="preserve">Béliveau R, Gingras D. </w:t>
                            </w:r>
                            <w:r w:rsidRPr="003E2CA4">
                              <w:rPr>
                                <w:rFonts w:ascii="Arial" w:hAnsi="Arial" w:cs="Arial"/>
                                <w:i/>
                                <w:iCs/>
                                <w:color w:val="auto"/>
                                <w:sz w:val="12"/>
                                <w:szCs w:val="12"/>
                                <w:lang w:val="fr-FR"/>
                              </w:rPr>
                              <w:t>Les aliments contre le cancer</w:t>
                            </w:r>
                            <w:r w:rsidRPr="003E2CA4">
                              <w:rPr>
                                <w:rFonts w:ascii="Arial" w:hAnsi="Arial" w:cs="Arial"/>
                                <w:color w:val="auto"/>
                                <w:sz w:val="12"/>
                                <w:szCs w:val="12"/>
                                <w:lang w:val="fr-FR"/>
                              </w:rPr>
                              <w:t xml:space="preserve">. La prévention et le traitement du cancer par l'alimentation. Éd. du </w:t>
                            </w:r>
                            <w:proofErr w:type="spellStart"/>
                            <w:r w:rsidRPr="003E2CA4">
                              <w:rPr>
                                <w:rFonts w:ascii="Arial" w:hAnsi="Arial" w:cs="Arial"/>
                                <w:color w:val="auto"/>
                                <w:sz w:val="12"/>
                                <w:szCs w:val="12"/>
                                <w:lang w:val="fr-FR"/>
                              </w:rPr>
                              <w:t>Trécarré</w:t>
                            </w:r>
                            <w:proofErr w:type="spellEnd"/>
                            <w:r w:rsidRPr="003E2CA4">
                              <w:rPr>
                                <w:rFonts w:ascii="Arial" w:hAnsi="Arial" w:cs="Arial"/>
                                <w:color w:val="auto"/>
                                <w:sz w:val="12"/>
                                <w:szCs w:val="12"/>
                                <w:lang w:val="fr-FR"/>
                              </w:rPr>
                              <w:t>, Canada, 2005.</w:t>
                            </w:r>
                          </w:p>
                          <w:p w14:paraId="488519AA" w14:textId="050144F6" w:rsidR="001B6E94" w:rsidRPr="003E2CA4" w:rsidRDefault="001B6E94" w:rsidP="001B6E94">
                            <w:pPr>
                              <w:pStyle w:val="Paragraphedeliste"/>
                              <w:numPr>
                                <w:ilvl w:val="0"/>
                                <w:numId w:val="5"/>
                              </w:numPr>
                              <w:spacing w:line="240" w:lineRule="auto"/>
                              <w:rPr>
                                <w:rFonts w:ascii="Arial" w:hAnsi="Arial" w:cs="Arial"/>
                                <w:color w:val="auto"/>
                                <w:sz w:val="12"/>
                                <w:szCs w:val="12"/>
                                <w:lang w:val="fr-FR"/>
                              </w:rPr>
                            </w:pPr>
                            <w:proofErr w:type="spellStart"/>
                            <w:r w:rsidRPr="003E2CA4">
                              <w:rPr>
                                <w:rFonts w:ascii="Arial" w:hAnsi="Arial" w:cs="Arial"/>
                                <w:color w:val="auto"/>
                                <w:sz w:val="12"/>
                                <w:szCs w:val="12"/>
                                <w:lang w:val="fr-FR"/>
                              </w:rPr>
                              <w:t>Viswanathan</w:t>
                            </w:r>
                            <w:proofErr w:type="spellEnd"/>
                            <w:r w:rsidRPr="003E2CA4">
                              <w:rPr>
                                <w:rFonts w:ascii="Arial" w:hAnsi="Arial" w:cs="Arial"/>
                                <w:color w:val="auto"/>
                                <w:sz w:val="12"/>
                                <w:szCs w:val="12"/>
                                <w:lang w:val="fr-FR"/>
                              </w:rPr>
                              <w:t xml:space="preserve"> KR. </w:t>
                            </w:r>
                            <w:hyperlink r:id="rId8" w:history="1">
                              <w:proofErr w:type="spellStart"/>
                              <w:r w:rsidRPr="003E2CA4">
                                <w:rPr>
                                  <w:rFonts w:ascii="Arial" w:hAnsi="Arial" w:cs="Arial"/>
                                  <w:color w:val="auto"/>
                                  <w:sz w:val="12"/>
                                  <w:szCs w:val="12"/>
                                  <w:lang w:val="fr-FR"/>
                                </w:rPr>
                                <w:t>Anticarcinogenic</w:t>
                              </w:r>
                              <w:proofErr w:type="spellEnd"/>
                              <w:r w:rsidRPr="003E2CA4">
                                <w:rPr>
                                  <w:rFonts w:ascii="Arial" w:hAnsi="Arial" w:cs="Arial"/>
                                  <w:color w:val="auto"/>
                                  <w:sz w:val="12"/>
                                  <w:szCs w:val="12"/>
                                  <w:lang w:val="fr-FR"/>
                                </w:rPr>
                                <w:t xml:space="preserve"> </w:t>
                              </w:r>
                              <w:proofErr w:type="spellStart"/>
                              <w:r w:rsidRPr="003E2CA4">
                                <w:rPr>
                                  <w:rFonts w:ascii="Arial" w:hAnsi="Arial" w:cs="Arial"/>
                                  <w:color w:val="auto"/>
                                  <w:sz w:val="12"/>
                                  <w:szCs w:val="12"/>
                                  <w:lang w:val="fr-FR"/>
                                </w:rPr>
                                <w:t>properties</w:t>
                              </w:r>
                              <w:proofErr w:type="spellEnd"/>
                              <w:r w:rsidRPr="003E2CA4">
                                <w:rPr>
                                  <w:rFonts w:ascii="Arial" w:hAnsi="Arial" w:cs="Arial"/>
                                  <w:color w:val="auto"/>
                                  <w:sz w:val="12"/>
                                  <w:szCs w:val="12"/>
                                  <w:lang w:val="fr-FR"/>
                                </w:rPr>
                                <w:t xml:space="preserve"> of </w:t>
                              </w:r>
                              <w:proofErr w:type="spellStart"/>
                              <w:r w:rsidRPr="003E2CA4">
                                <w:rPr>
                                  <w:rFonts w:ascii="Arial" w:hAnsi="Arial" w:cs="Arial"/>
                                  <w:color w:val="auto"/>
                                  <w:sz w:val="12"/>
                                  <w:szCs w:val="12"/>
                                  <w:lang w:val="fr-FR"/>
                                </w:rPr>
                                <w:t>garlic</w:t>
                              </w:r>
                              <w:proofErr w:type="spellEnd"/>
                              <w:r w:rsidRPr="003E2CA4">
                                <w:rPr>
                                  <w:rFonts w:ascii="Arial" w:hAnsi="Arial" w:cs="Arial"/>
                                  <w:color w:val="auto"/>
                                  <w:sz w:val="12"/>
                                  <w:szCs w:val="12"/>
                                  <w:lang w:val="fr-FR"/>
                                </w:rPr>
                                <w:t xml:space="preserve">: a </w:t>
                              </w:r>
                              <w:proofErr w:type="spellStart"/>
                              <w:r w:rsidRPr="003E2CA4">
                                <w:rPr>
                                  <w:rFonts w:ascii="Arial" w:hAnsi="Arial" w:cs="Arial"/>
                                  <w:color w:val="auto"/>
                                  <w:sz w:val="12"/>
                                  <w:szCs w:val="12"/>
                                  <w:lang w:val="fr-FR"/>
                                </w:rPr>
                                <w:t>review</w:t>
                              </w:r>
                              <w:proofErr w:type="spellEnd"/>
                            </w:hyperlink>
                            <w:r w:rsidRPr="003E2CA4">
                              <w:rPr>
                                <w:rFonts w:ascii="Arial" w:hAnsi="Arial" w:cs="Arial"/>
                                <w:color w:val="auto"/>
                                <w:sz w:val="12"/>
                                <w:szCs w:val="12"/>
                                <w:lang w:val="fr-FR"/>
                              </w:rPr>
                              <w:t xml:space="preserve">. </w:t>
                            </w:r>
                            <w:proofErr w:type="spellStart"/>
                            <w:r w:rsidRPr="003E2CA4">
                              <w:rPr>
                                <w:rFonts w:ascii="Arial" w:hAnsi="Arial" w:cs="Arial"/>
                                <w:i/>
                                <w:iCs/>
                                <w:color w:val="auto"/>
                                <w:sz w:val="12"/>
                                <w:szCs w:val="12"/>
                                <w:lang w:val="fr-FR"/>
                              </w:rPr>
                              <w:t>Crit</w:t>
                            </w:r>
                            <w:proofErr w:type="spellEnd"/>
                            <w:r w:rsidRPr="003E2CA4">
                              <w:rPr>
                                <w:rFonts w:ascii="Arial" w:hAnsi="Arial" w:cs="Arial"/>
                                <w:i/>
                                <w:iCs/>
                                <w:color w:val="auto"/>
                                <w:sz w:val="12"/>
                                <w:szCs w:val="12"/>
                                <w:lang w:val="fr-FR"/>
                              </w:rPr>
                              <w:t xml:space="preserve"> </w:t>
                            </w:r>
                            <w:proofErr w:type="spellStart"/>
                            <w:r w:rsidRPr="003E2CA4">
                              <w:rPr>
                                <w:rFonts w:ascii="Arial" w:hAnsi="Arial" w:cs="Arial"/>
                                <w:i/>
                                <w:iCs/>
                                <w:color w:val="auto"/>
                                <w:sz w:val="12"/>
                                <w:szCs w:val="12"/>
                                <w:lang w:val="fr-FR"/>
                              </w:rPr>
                              <w:t>Rev</w:t>
                            </w:r>
                            <w:proofErr w:type="spellEnd"/>
                            <w:r w:rsidRPr="003E2CA4">
                              <w:rPr>
                                <w:rFonts w:ascii="Arial" w:hAnsi="Arial" w:cs="Arial"/>
                                <w:i/>
                                <w:iCs/>
                                <w:color w:val="auto"/>
                                <w:sz w:val="12"/>
                                <w:szCs w:val="12"/>
                                <w:lang w:val="fr-FR"/>
                              </w:rPr>
                              <w:t xml:space="preserve"> Food </w:t>
                            </w:r>
                            <w:proofErr w:type="spellStart"/>
                            <w:r w:rsidRPr="003E2CA4">
                              <w:rPr>
                                <w:rFonts w:ascii="Arial" w:hAnsi="Arial" w:cs="Arial"/>
                                <w:i/>
                                <w:iCs/>
                                <w:color w:val="auto"/>
                                <w:sz w:val="12"/>
                                <w:szCs w:val="12"/>
                                <w:lang w:val="fr-FR"/>
                              </w:rPr>
                              <w:t>Sci</w:t>
                            </w:r>
                            <w:proofErr w:type="spellEnd"/>
                            <w:r w:rsidRPr="003E2CA4">
                              <w:rPr>
                                <w:rFonts w:ascii="Arial" w:hAnsi="Arial" w:cs="Arial"/>
                                <w:i/>
                                <w:iCs/>
                                <w:color w:val="auto"/>
                                <w:sz w:val="12"/>
                                <w:szCs w:val="12"/>
                                <w:lang w:val="fr-FR"/>
                              </w:rPr>
                              <w:t xml:space="preserve"> </w:t>
                            </w:r>
                            <w:proofErr w:type="spellStart"/>
                            <w:r w:rsidRPr="003E2CA4">
                              <w:rPr>
                                <w:rFonts w:ascii="Arial" w:hAnsi="Arial" w:cs="Arial"/>
                                <w:i/>
                                <w:iCs/>
                                <w:color w:val="auto"/>
                                <w:sz w:val="12"/>
                                <w:szCs w:val="12"/>
                                <w:lang w:val="fr-FR"/>
                              </w:rPr>
                              <w:t>Nutr</w:t>
                            </w:r>
                            <w:proofErr w:type="spellEnd"/>
                            <w:r w:rsidRPr="003E2CA4">
                              <w:rPr>
                                <w:rFonts w:ascii="Arial" w:hAnsi="Arial" w:cs="Arial"/>
                                <w:color w:val="auto"/>
                                <w:sz w:val="12"/>
                                <w:szCs w:val="12"/>
                                <w:lang w:val="fr-FR"/>
                              </w:rPr>
                              <w:t xml:space="preserve"> 2004</w:t>
                            </w:r>
                            <w:proofErr w:type="gramStart"/>
                            <w:r w:rsidRPr="003E2CA4">
                              <w:rPr>
                                <w:rFonts w:ascii="Arial" w:hAnsi="Arial" w:cs="Arial"/>
                                <w:color w:val="auto"/>
                                <w:sz w:val="12"/>
                                <w:szCs w:val="12"/>
                                <w:lang w:val="fr-FR"/>
                              </w:rPr>
                              <w:t>;44</w:t>
                            </w:r>
                            <w:proofErr w:type="gramEnd"/>
                            <w:r w:rsidRPr="003E2CA4">
                              <w:rPr>
                                <w:rFonts w:ascii="Arial" w:hAnsi="Arial" w:cs="Arial"/>
                                <w:color w:val="auto"/>
                                <w:sz w:val="12"/>
                                <w:szCs w:val="12"/>
                                <w:lang w:val="fr-FR"/>
                              </w:rPr>
                              <w:t>(6):479-88.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3" o:spid="_x0000_s1028" type="#_x0000_t202" style="position:absolute;margin-left:388.55pt;margin-top:289.1pt;width:158.7pt;height:387.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" mv:complextextbox="1" filled="f" stroked="f">
                <v:textbox>
                  <w:txbxContent>
                    <w:p w14:paraId="1CBF3DF4" w14:textId="0E7F9A57" w:rsidR="001B6E94" w:rsidRPr="001B6E94" w:rsidRDefault="001B6E94" w:rsidP="001B6E94">
                      <w:pPr>
                        <w:spacing w:line="240" w:lineRule="auto"/>
                        <w:jc w:val="center"/>
                        <w:rPr>
                          <w:rFonts w:ascii="Arial" w:hAnsi="Arial" w:cs="Arial"/>
                          <w:b/>
                          <w:color w:val="262626"/>
                          <w:sz w:val="24"/>
                          <w:u w:val="single"/>
                          <w:lang w:val="fr-FR"/>
                        </w:rPr>
                      </w:pPr>
                      <w:r w:rsidRPr="001B6E94">
                        <w:rPr>
                          <w:rFonts w:ascii="Arial" w:hAnsi="Arial" w:cs="Arial"/>
                          <w:b/>
                          <w:color w:val="262626"/>
                          <w:sz w:val="24"/>
                          <w:u w:val="single"/>
                          <w:lang w:val="fr-FR"/>
                        </w:rPr>
                        <w:t>ZOOM SUR L’AIL</w:t>
                      </w:r>
                    </w:p>
                    <w:p w14:paraId="660D0906" w14:textId="153C6D75" w:rsidR="001B6E94" w:rsidRDefault="001B6E94" w:rsidP="001B6E94">
                      <w:pPr>
                        <w:spacing w:line="240" w:lineRule="auto"/>
                        <w:rPr>
                          <w:rFonts w:ascii="Arial" w:hAnsi="Arial" w:cs="Arial"/>
                          <w:color w:val="262626"/>
                          <w:sz w:val="18"/>
                          <w:szCs w:val="18"/>
                          <w:lang w:val="fr-FR"/>
                        </w:rPr>
                      </w:pPr>
                      <w:r w:rsidRPr="001B6E94">
                        <w:rPr>
                          <w:rFonts w:ascii="Arial" w:hAnsi="Arial" w:cs="Arial"/>
                          <w:color w:val="262626"/>
                          <w:sz w:val="18"/>
                          <w:szCs w:val="18"/>
                          <w:lang w:val="fr-FR"/>
                        </w:rPr>
                        <w:t>L’ail pourrait freiner le développement de certains cancers, tant par son action protectrice envers les dommages causés par les substances cancérigènes que par sa capacité à empêcher les cellules cancéreuses de croître</w:t>
                      </w:r>
                      <w:r w:rsidRPr="001B6E94">
                        <w:rPr>
                          <w:rFonts w:ascii="Arial" w:hAnsi="Arial" w:cs="Arial"/>
                          <w:color w:val="262626"/>
                          <w:position w:val="6"/>
                          <w:sz w:val="18"/>
                          <w:szCs w:val="18"/>
                          <w:vertAlign w:val="superscript"/>
                          <w:lang w:val="fr-FR"/>
                        </w:rPr>
                        <w:t>1</w:t>
                      </w:r>
                      <w:r w:rsidRPr="001B6E94">
                        <w:rPr>
                          <w:rFonts w:ascii="Arial" w:hAnsi="Arial" w:cs="Arial"/>
                          <w:color w:val="262626"/>
                          <w:sz w:val="18"/>
                          <w:szCs w:val="18"/>
                          <w:lang w:val="fr-FR"/>
                        </w:rPr>
                        <w:t>. Les composés sulfurés contenus dans l’ail pourraient y jouer un rôle important (voir Principes actifs)</w:t>
                      </w:r>
                      <w:r>
                        <w:rPr>
                          <w:rFonts w:ascii="Arial" w:hAnsi="Arial" w:cs="Arial"/>
                          <w:color w:val="262626"/>
                          <w:position w:val="6"/>
                          <w:sz w:val="18"/>
                          <w:szCs w:val="18"/>
                          <w:vertAlign w:val="superscript"/>
                          <w:lang w:val="fr-FR"/>
                        </w:rPr>
                        <w:t>2</w:t>
                      </w:r>
                      <w:r w:rsidRPr="001B6E94">
                        <w:rPr>
                          <w:rFonts w:ascii="Arial" w:hAnsi="Arial" w:cs="Arial"/>
                          <w:color w:val="262626"/>
                          <w:sz w:val="18"/>
                          <w:szCs w:val="18"/>
                          <w:lang w:val="fr-FR"/>
                        </w:rPr>
                        <w:t xml:space="preserve">. Ainsi, l’ail, à raison d’une </w:t>
                      </w:r>
                      <w:r w:rsidRPr="001B6E94">
                        <w:rPr>
                          <w:rFonts w:ascii="Arial" w:hAnsi="Arial" w:cs="Arial"/>
                          <w:bCs/>
                          <w:color w:val="262626"/>
                          <w:sz w:val="18"/>
                          <w:szCs w:val="18"/>
                          <w:lang w:val="fr-FR"/>
                        </w:rPr>
                        <w:t>consommation de deux gousses par jour</w:t>
                      </w:r>
                      <w:r w:rsidRPr="001B6E94">
                        <w:rPr>
                          <w:rFonts w:ascii="Arial" w:hAnsi="Arial" w:cs="Arial"/>
                          <w:color w:val="262626"/>
                          <w:sz w:val="18"/>
                          <w:szCs w:val="18"/>
                          <w:lang w:val="fr-FR"/>
                        </w:rPr>
                        <w:t xml:space="preserve"> (soit environ 6 g d’ail), fait partie d’une liste d’aliments contenant des </w:t>
                      </w:r>
                      <w:r w:rsidRPr="001B6E94">
                        <w:rPr>
                          <w:rFonts w:ascii="Arial" w:hAnsi="Arial" w:cs="Arial"/>
                          <w:bCs/>
                          <w:color w:val="262626"/>
                          <w:sz w:val="18"/>
                          <w:szCs w:val="18"/>
                          <w:lang w:val="fr-FR"/>
                        </w:rPr>
                        <w:t xml:space="preserve">molécules à potentiel </w:t>
                      </w:r>
                      <w:proofErr w:type="spellStart"/>
                      <w:r w:rsidRPr="001B6E94">
                        <w:rPr>
                          <w:rFonts w:ascii="Arial" w:hAnsi="Arial" w:cs="Arial"/>
                          <w:bCs/>
                          <w:color w:val="262626"/>
                          <w:sz w:val="18"/>
                          <w:szCs w:val="18"/>
                          <w:lang w:val="fr-FR"/>
                        </w:rPr>
                        <w:t>anticancérigène</w:t>
                      </w:r>
                      <w:proofErr w:type="spellEnd"/>
                      <w:r w:rsidRPr="001B6E94">
                        <w:rPr>
                          <w:rFonts w:ascii="Arial" w:hAnsi="Arial" w:cs="Arial"/>
                          <w:color w:val="262626"/>
                          <w:sz w:val="18"/>
                          <w:szCs w:val="18"/>
                          <w:lang w:val="fr-FR"/>
                        </w:rPr>
                        <w:t xml:space="preserve"> à privilégier dans une alimentation optimale visant à prévenir le cancer</w:t>
                      </w:r>
                      <w:r w:rsidRPr="001B6E94">
                        <w:rPr>
                          <w:rFonts w:ascii="Arial" w:hAnsi="Arial" w:cs="Arial"/>
                          <w:color w:val="262626"/>
                          <w:position w:val="6"/>
                          <w:sz w:val="18"/>
                          <w:szCs w:val="18"/>
                          <w:vertAlign w:val="superscript"/>
                          <w:lang w:val="fr-FR"/>
                        </w:rPr>
                        <w:t>1</w:t>
                      </w:r>
                      <w:r w:rsidRPr="001B6E94">
                        <w:rPr>
                          <w:rFonts w:ascii="Arial" w:hAnsi="Arial" w:cs="Arial"/>
                          <w:color w:val="262626"/>
                          <w:sz w:val="18"/>
                          <w:szCs w:val="18"/>
                          <w:lang w:val="fr-FR"/>
                        </w:rPr>
                        <w:t xml:space="preserve">. Il est important de se rappeler qu’un aliment à lui seul ne peut être efficace dans la protection contre le cancer. Une consommation variée et constante de plusieurs aliments ayant un potentiel préventif ainsi que le maintien d’un mode de vie sain sont </w:t>
                      </w:r>
                      <w:r>
                        <w:rPr>
                          <w:rFonts w:ascii="Arial" w:hAnsi="Arial" w:cs="Arial"/>
                          <w:color w:val="262626"/>
                          <w:sz w:val="18"/>
                          <w:szCs w:val="18"/>
                          <w:lang w:val="fr-FR"/>
                        </w:rPr>
                        <w:t>des élément</w:t>
                      </w:r>
                      <w:r w:rsidRPr="001B6E94">
                        <w:rPr>
                          <w:rFonts w:ascii="Arial" w:hAnsi="Arial" w:cs="Arial"/>
                          <w:color w:val="262626"/>
                          <w:sz w:val="18"/>
                          <w:szCs w:val="18"/>
                          <w:lang w:val="fr-FR"/>
                        </w:rPr>
                        <w:t>s essentiels.</w:t>
                      </w:r>
                    </w:p>
                    <w:p w14:paraId="53BFED59" w14:textId="77777777" w:rsidR="001B6E94" w:rsidRPr="003E2CA4" w:rsidRDefault="001B6E94" w:rsidP="001B6E94">
                      <w:pPr>
                        <w:pStyle w:val="Paragraphedeliste"/>
                        <w:numPr>
                          <w:ilvl w:val="0"/>
                          <w:numId w:val="5"/>
                        </w:numPr>
                        <w:spacing w:line="240" w:lineRule="auto"/>
                        <w:rPr>
                          <w:rFonts w:ascii="Arial" w:hAnsi="Arial" w:cs="Arial"/>
                          <w:color w:val="auto"/>
                          <w:sz w:val="12"/>
                          <w:szCs w:val="12"/>
                          <w:lang w:val="fr-FR"/>
                        </w:rPr>
                      </w:pPr>
                      <w:r w:rsidRPr="003E2CA4">
                        <w:rPr>
                          <w:rFonts w:ascii="Arial" w:hAnsi="Arial" w:cs="Arial"/>
                          <w:color w:val="auto"/>
                          <w:sz w:val="12"/>
                          <w:szCs w:val="12"/>
                          <w:lang w:val="fr-FR"/>
                        </w:rPr>
                        <w:t xml:space="preserve">Béliveau R, Gingras D. </w:t>
                      </w:r>
                      <w:r w:rsidRPr="003E2CA4">
                        <w:rPr>
                          <w:rFonts w:ascii="Arial" w:hAnsi="Arial" w:cs="Arial"/>
                          <w:i/>
                          <w:iCs/>
                          <w:color w:val="auto"/>
                          <w:sz w:val="12"/>
                          <w:szCs w:val="12"/>
                          <w:lang w:val="fr-FR"/>
                        </w:rPr>
                        <w:t>Les aliments contre le cancer</w:t>
                      </w:r>
                      <w:r w:rsidRPr="003E2CA4">
                        <w:rPr>
                          <w:rFonts w:ascii="Arial" w:hAnsi="Arial" w:cs="Arial"/>
                          <w:color w:val="auto"/>
                          <w:sz w:val="12"/>
                          <w:szCs w:val="12"/>
                          <w:lang w:val="fr-FR"/>
                        </w:rPr>
                        <w:t xml:space="preserve">. La prévention et le traitement du cancer par l'alimentation. Éd. du </w:t>
                      </w:r>
                      <w:proofErr w:type="spellStart"/>
                      <w:r w:rsidRPr="003E2CA4">
                        <w:rPr>
                          <w:rFonts w:ascii="Arial" w:hAnsi="Arial" w:cs="Arial"/>
                          <w:color w:val="auto"/>
                          <w:sz w:val="12"/>
                          <w:szCs w:val="12"/>
                          <w:lang w:val="fr-FR"/>
                        </w:rPr>
                        <w:t>Trécarré</w:t>
                      </w:r>
                      <w:proofErr w:type="spellEnd"/>
                      <w:r w:rsidRPr="003E2CA4">
                        <w:rPr>
                          <w:rFonts w:ascii="Arial" w:hAnsi="Arial" w:cs="Arial"/>
                          <w:color w:val="auto"/>
                          <w:sz w:val="12"/>
                          <w:szCs w:val="12"/>
                          <w:lang w:val="fr-FR"/>
                        </w:rPr>
                        <w:t>, Canada, 2005.</w:t>
                      </w:r>
                    </w:p>
                    <w:p w14:paraId="488519AA" w14:textId="050144F6" w:rsidR="001B6E94" w:rsidRPr="003E2CA4" w:rsidRDefault="001B6E94" w:rsidP="001B6E94">
                      <w:pPr>
                        <w:pStyle w:val="Paragraphedeliste"/>
                        <w:numPr>
                          <w:ilvl w:val="0"/>
                          <w:numId w:val="5"/>
                        </w:numPr>
                        <w:spacing w:line="240" w:lineRule="auto"/>
                        <w:rPr>
                          <w:rFonts w:ascii="Arial" w:hAnsi="Arial" w:cs="Arial"/>
                          <w:color w:val="auto"/>
                          <w:sz w:val="12"/>
                          <w:szCs w:val="12"/>
                          <w:lang w:val="fr-FR"/>
                        </w:rPr>
                      </w:pPr>
                      <w:proofErr w:type="spellStart"/>
                      <w:r w:rsidRPr="003E2CA4">
                        <w:rPr>
                          <w:rFonts w:ascii="Arial" w:hAnsi="Arial" w:cs="Arial"/>
                          <w:color w:val="auto"/>
                          <w:sz w:val="12"/>
                          <w:szCs w:val="12"/>
                          <w:lang w:val="fr-FR"/>
                        </w:rPr>
                        <w:t>Viswanathan</w:t>
                      </w:r>
                      <w:proofErr w:type="spellEnd"/>
                      <w:r w:rsidRPr="003E2CA4">
                        <w:rPr>
                          <w:rFonts w:ascii="Arial" w:hAnsi="Arial" w:cs="Arial"/>
                          <w:color w:val="auto"/>
                          <w:sz w:val="12"/>
                          <w:szCs w:val="12"/>
                          <w:lang w:val="fr-FR"/>
                        </w:rPr>
                        <w:t xml:space="preserve"> KR. </w:t>
                      </w:r>
                      <w:hyperlink r:id="rId9" w:history="1">
                        <w:proofErr w:type="spellStart"/>
                        <w:r w:rsidRPr="003E2CA4">
                          <w:rPr>
                            <w:rFonts w:ascii="Arial" w:hAnsi="Arial" w:cs="Arial"/>
                            <w:color w:val="auto"/>
                            <w:sz w:val="12"/>
                            <w:szCs w:val="12"/>
                            <w:lang w:val="fr-FR"/>
                          </w:rPr>
                          <w:t>Anticarcinogenic</w:t>
                        </w:r>
                        <w:proofErr w:type="spellEnd"/>
                        <w:r w:rsidRPr="003E2CA4">
                          <w:rPr>
                            <w:rFonts w:ascii="Arial" w:hAnsi="Arial" w:cs="Arial"/>
                            <w:color w:val="auto"/>
                            <w:sz w:val="12"/>
                            <w:szCs w:val="12"/>
                            <w:lang w:val="fr-FR"/>
                          </w:rPr>
                          <w:t xml:space="preserve"> </w:t>
                        </w:r>
                        <w:proofErr w:type="spellStart"/>
                        <w:r w:rsidRPr="003E2CA4">
                          <w:rPr>
                            <w:rFonts w:ascii="Arial" w:hAnsi="Arial" w:cs="Arial"/>
                            <w:color w:val="auto"/>
                            <w:sz w:val="12"/>
                            <w:szCs w:val="12"/>
                            <w:lang w:val="fr-FR"/>
                          </w:rPr>
                          <w:t>properties</w:t>
                        </w:r>
                        <w:proofErr w:type="spellEnd"/>
                        <w:r w:rsidRPr="003E2CA4">
                          <w:rPr>
                            <w:rFonts w:ascii="Arial" w:hAnsi="Arial" w:cs="Arial"/>
                            <w:color w:val="auto"/>
                            <w:sz w:val="12"/>
                            <w:szCs w:val="12"/>
                            <w:lang w:val="fr-FR"/>
                          </w:rPr>
                          <w:t xml:space="preserve"> of </w:t>
                        </w:r>
                        <w:proofErr w:type="spellStart"/>
                        <w:r w:rsidRPr="003E2CA4">
                          <w:rPr>
                            <w:rFonts w:ascii="Arial" w:hAnsi="Arial" w:cs="Arial"/>
                            <w:color w:val="auto"/>
                            <w:sz w:val="12"/>
                            <w:szCs w:val="12"/>
                            <w:lang w:val="fr-FR"/>
                          </w:rPr>
                          <w:t>garlic</w:t>
                        </w:r>
                        <w:proofErr w:type="spellEnd"/>
                        <w:r w:rsidRPr="003E2CA4">
                          <w:rPr>
                            <w:rFonts w:ascii="Arial" w:hAnsi="Arial" w:cs="Arial"/>
                            <w:color w:val="auto"/>
                            <w:sz w:val="12"/>
                            <w:szCs w:val="12"/>
                            <w:lang w:val="fr-FR"/>
                          </w:rPr>
                          <w:t xml:space="preserve">: a </w:t>
                        </w:r>
                        <w:proofErr w:type="spellStart"/>
                        <w:r w:rsidRPr="003E2CA4">
                          <w:rPr>
                            <w:rFonts w:ascii="Arial" w:hAnsi="Arial" w:cs="Arial"/>
                            <w:color w:val="auto"/>
                            <w:sz w:val="12"/>
                            <w:szCs w:val="12"/>
                            <w:lang w:val="fr-FR"/>
                          </w:rPr>
                          <w:t>review</w:t>
                        </w:r>
                        <w:proofErr w:type="spellEnd"/>
                      </w:hyperlink>
                      <w:r w:rsidRPr="003E2CA4">
                        <w:rPr>
                          <w:rFonts w:ascii="Arial" w:hAnsi="Arial" w:cs="Arial"/>
                          <w:color w:val="auto"/>
                          <w:sz w:val="12"/>
                          <w:szCs w:val="12"/>
                          <w:lang w:val="fr-FR"/>
                        </w:rPr>
                        <w:t xml:space="preserve">. </w:t>
                      </w:r>
                      <w:proofErr w:type="spellStart"/>
                      <w:r w:rsidRPr="003E2CA4">
                        <w:rPr>
                          <w:rFonts w:ascii="Arial" w:hAnsi="Arial" w:cs="Arial"/>
                          <w:i/>
                          <w:iCs/>
                          <w:color w:val="auto"/>
                          <w:sz w:val="12"/>
                          <w:szCs w:val="12"/>
                          <w:lang w:val="fr-FR"/>
                        </w:rPr>
                        <w:t>Crit</w:t>
                      </w:r>
                      <w:proofErr w:type="spellEnd"/>
                      <w:r w:rsidRPr="003E2CA4">
                        <w:rPr>
                          <w:rFonts w:ascii="Arial" w:hAnsi="Arial" w:cs="Arial"/>
                          <w:i/>
                          <w:iCs/>
                          <w:color w:val="auto"/>
                          <w:sz w:val="12"/>
                          <w:szCs w:val="12"/>
                          <w:lang w:val="fr-FR"/>
                        </w:rPr>
                        <w:t xml:space="preserve"> </w:t>
                      </w:r>
                      <w:proofErr w:type="spellStart"/>
                      <w:r w:rsidRPr="003E2CA4">
                        <w:rPr>
                          <w:rFonts w:ascii="Arial" w:hAnsi="Arial" w:cs="Arial"/>
                          <w:i/>
                          <w:iCs/>
                          <w:color w:val="auto"/>
                          <w:sz w:val="12"/>
                          <w:szCs w:val="12"/>
                          <w:lang w:val="fr-FR"/>
                        </w:rPr>
                        <w:t>Rev</w:t>
                      </w:r>
                      <w:proofErr w:type="spellEnd"/>
                      <w:r w:rsidRPr="003E2CA4">
                        <w:rPr>
                          <w:rFonts w:ascii="Arial" w:hAnsi="Arial" w:cs="Arial"/>
                          <w:i/>
                          <w:iCs/>
                          <w:color w:val="auto"/>
                          <w:sz w:val="12"/>
                          <w:szCs w:val="12"/>
                          <w:lang w:val="fr-FR"/>
                        </w:rPr>
                        <w:t xml:space="preserve"> Food </w:t>
                      </w:r>
                      <w:proofErr w:type="spellStart"/>
                      <w:r w:rsidRPr="003E2CA4">
                        <w:rPr>
                          <w:rFonts w:ascii="Arial" w:hAnsi="Arial" w:cs="Arial"/>
                          <w:i/>
                          <w:iCs/>
                          <w:color w:val="auto"/>
                          <w:sz w:val="12"/>
                          <w:szCs w:val="12"/>
                          <w:lang w:val="fr-FR"/>
                        </w:rPr>
                        <w:t>Sci</w:t>
                      </w:r>
                      <w:proofErr w:type="spellEnd"/>
                      <w:r w:rsidRPr="003E2CA4">
                        <w:rPr>
                          <w:rFonts w:ascii="Arial" w:hAnsi="Arial" w:cs="Arial"/>
                          <w:i/>
                          <w:iCs/>
                          <w:color w:val="auto"/>
                          <w:sz w:val="12"/>
                          <w:szCs w:val="12"/>
                          <w:lang w:val="fr-FR"/>
                        </w:rPr>
                        <w:t xml:space="preserve"> </w:t>
                      </w:r>
                      <w:proofErr w:type="spellStart"/>
                      <w:r w:rsidRPr="003E2CA4">
                        <w:rPr>
                          <w:rFonts w:ascii="Arial" w:hAnsi="Arial" w:cs="Arial"/>
                          <w:i/>
                          <w:iCs/>
                          <w:color w:val="auto"/>
                          <w:sz w:val="12"/>
                          <w:szCs w:val="12"/>
                          <w:lang w:val="fr-FR"/>
                        </w:rPr>
                        <w:t>Nutr</w:t>
                      </w:r>
                      <w:proofErr w:type="spellEnd"/>
                      <w:r w:rsidRPr="003E2CA4">
                        <w:rPr>
                          <w:rFonts w:ascii="Arial" w:hAnsi="Arial" w:cs="Arial"/>
                          <w:color w:val="auto"/>
                          <w:sz w:val="12"/>
                          <w:szCs w:val="12"/>
                          <w:lang w:val="fr-FR"/>
                        </w:rPr>
                        <w:t xml:space="preserve"> 2004</w:t>
                      </w:r>
                      <w:proofErr w:type="gramStart"/>
                      <w:r w:rsidRPr="003E2CA4">
                        <w:rPr>
                          <w:rFonts w:ascii="Arial" w:hAnsi="Arial" w:cs="Arial"/>
                          <w:color w:val="auto"/>
                          <w:sz w:val="12"/>
                          <w:szCs w:val="12"/>
                          <w:lang w:val="fr-FR"/>
                        </w:rPr>
                        <w:t>;44</w:t>
                      </w:r>
                      <w:proofErr w:type="gramEnd"/>
                      <w:r w:rsidRPr="003E2CA4">
                        <w:rPr>
                          <w:rFonts w:ascii="Arial" w:hAnsi="Arial" w:cs="Arial"/>
                          <w:color w:val="auto"/>
                          <w:sz w:val="12"/>
                          <w:szCs w:val="12"/>
                          <w:lang w:val="fr-FR"/>
                        </w:rPr>
                        <w:t>(6):479-88.</w:t>
                      </w:r>
                    </w:p>
                  </w:txbxContent>
                </v:textbox>
                <w10:wrap type="through" anchorx="page" anchory="page"/>
              </v:shape>
            </w:pict>
          </mc:Fallback>
        </mc:AlternateContent>
      </w:r>
      <w:r w:rsidR="009061A5">
        <w:rPr>
          <w:noProof/>
          <w:lang w:val="fr-FR" w:eastAsia="fr-FR"/>
        </w:rPr>
        <mc:AlternateContent>
          <mc:Choice Requires="wps">
            <w:drawing>
              <wp:anchor distT="0" distB="0" distL="114300" distR="114300" simplePos="0" relativeHeight="251610624" behindDoc="0" locked="0" layoutInCell="1" allowOverlap="1" wp14:anchorId="771979F2" wp14:editId="760B4B28">
                <wp:simplePos x="0" y="0"/>
                <wp:positionH relativeFrom="page">
                  <wp:posOffset>426701</wp:posOffset>
                </wp:positionH>
                <wp:positionV relativeFrom="page">
                  <wp:posOffset>186055</wp:posOffset>
                </wp:positionV>
                <wp:extent cx="4705350" cy="1209040"/>
                <wp:effectExtent l="76200" t="457200" r="69850" b="467360"/>
                <wp:wrapNone/>
                <wp:docPr id="3" name="Rectangle 3"/>
                <wp:cNvGraphicFramePr/>
                <a:graphic xmlns:a="http://schemas.openxmlformats.org/drawingml/2006/main">
                  <a:graphicData uri="http://schemas.microsoft.com/office/word/2010/wordprocessingShape">
                    <wps:wsp>
                      <wps:cNvSpPr/>
                      <wps:spPr>
                        <a:xfrm rot="20927085">
                          <a:off x="0" y="0"/>
                          <a:ext cx="4705350" cy="1209040"/>
                        </a:xfrm>
                        <a:prstGeom prst="rect">
                          <a:avLst/>
                        </a:prstGeom>
                        <a:solidFill>
                          <a:schemeClr val="accent4">
                            <a:lumMod val="75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3DC396" w14:textId="77777777" w:rsidR="001B6E94" w:rsidRPr="009061A5" w:rsidRDefault="001B6E94"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1B6E94" w:rsidRDefault="001B6E94"/>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margin-left:33.6pt;margin-top:14.65pt;width:370.5pt;height:95.2pt;rotation:-735003fd;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" fillcolor="#278078 [2407]" stroked="f" strokeweight="2.5pt">
                <v:textbox inset=",7.2pt,,7.2pt">
                  <w:txbxContent>
                    <w:p w14:paraId="663DC396" w14:textId="77777777" w:rsidR="001B6E94" w:rsidRPr="009061A5" w:rsidRDefault="001B6E94"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1B6E94" w:rsidRDefault="001B6E94"/>
                  </w:txbxContent>
                </v:textbox>
                <w10:wrap anchorx="page" anchory="page"/>
              </v:rect>
            </w:pict>
          </mc:Fallback>
        </mc:AlternateContent>
      </w:r>
      <w:r w:rsidR="00DC5BE6">
        <w:rPr>
          <w:noProof/>
          <w:lang w:val="fr-FR" w:eastAsia="fr-FR"/>
        </w:rPr>
        <mc:AlternateContent>
          <mc:Choice Requires="wpg">
            <w:drawing>
              <wp:anchor distT="0" distB="0" distL="114300" distR="114300" simplePos="0" relativeHeight="251700736" behindDoc="0" locked="0" layoutInCell="1" allowOverlap="1" wp14:anchorId="30AFEAC8" wp14:editId="071763E7">
                <wp:simplePos x="0" y="0"/>
                <wp:positionH relativeFrom="page">
                  <wp:posOffset>4934585</wp:posOffset>
                </wp:positionH>
                <wp:positionV relativeFrom="page">
                  <wp:posOffset>3362960</wp:posOffset>
                </wp:positionV>
                <wp:extent cx="1923415" cy="5069840"/>
                <wp:effectExtent l="0" t="0" r="0" b="10160"/>
                <wp:wrapThrough wrapText="bothSides">
                  <wp:wrapPolygon edited="0">
                    <wp:start x="285" y="0"/>
                    <wp:lineTo x="285" y="21535"/>
                    <wp:lineTo x="21108" y="21535"/>
                    <wp:lineTo x="21108" y="0"/>
                    <wp:lineTo x="285" y="0"/>
                  </wp:wrapPolygon>
                </wp:wrapThrough>
                <wp:docPr id="14" name="Grouper 14"/>
                <wp:cNvGraphicFramePr/>
                <a:graphic xmlns:a="http://schemas.openxmlformats.org/drawingml/2006/main">
                  <a:graphicData uri="http://schemas.microsoft.com/office/word/2010/wordprocessingGroup">
                    <wpg:wgp>
                      <wpg:cNvGrpSpPr/>
                      <wpg:grpSpPr>
                        <a:xfrm>
                          <a:off x="0" y="0"/>
                          <a:ext cx="1923415" cy="5069840"/>
                          <a:chOff x="0" y="0"/>
                          <a:chExt cx="1923415" cy="5069840"/>
                        </a:xfrm>
                        <a:extLst>
                          <a:ext uri="{0CCBE362-F206-4b92-989A-16890622DB6E}">
                            <ma14:wrappingTextBoxFlag xmlns:ma14="http://schemas.microsoft.com/office/mac/drawingml/2011/main" val="1"/>
                          </a:ext>
                        </a:extLst>
                      </wpg:grpSpPr>
                      <wps:wsp>
                        <wps:cNvPr id="4" name="Zone de texte 4"/>
                        <wps:cNvSpPr txBox="1"/>
                        <wps:spPr>
                          <a:xfrm>
                            <a:off x="0" y="0"/>
                            <a:ext cx="1923415" cy="5069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91440" y="45720"/>
                            <a:ext cx="1740535" cy="370205"/>
                          </a:xfrm>
                          <a:prstGeom prst="rect">
                            <a:avLst/>
                          </a:prstGeom>
                          <a:noFill/>
                          <a:ln>
                            <a:noFill/>
                          </a:ln>
                          <a:effectLst/>
                          <a:extLst>
                            <a:ext uri="{C572A759-6A51-4108-AA02-DFA0A04FC94B}">
                              <ma14:wrappingTextBoxFlag xmlns:ma14="http://schemas.microsoft.com/office/mac/drawingml/2011/main"/>
                            </a:ext>
                          </a:extLst>
                        </wps:spPr>
                        <wps:txbx>
                          <w:txbxContent>
                            <w:p w14:paraId="33F74F3B" w14:textId="77777777" w:rsidR="001B6E94" w:rsidRDefault="001B6E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14" o:spid="_x0000_s1030" style="position:absolute;margin-left:388.55pt;margin-top:264.8pt;width:151.45pt;height:399.2pt;z-index:251700736;mso-position-horizontal-relative:page;mso-position-vertical-relative:page" coordsize="1923415,5069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" mv:complextextbox="1">
                <v:shape id="Zone de texte 4" o:spid="_x0000_s1031" type="#_x0000_t202" style="position:absolute;width:1923415;height:506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Zone de texte 12" o:spid="_x0000_s1032" type="#_x0000_t202" style="position:absolute;left:91440;top:45720;width:1740535;height:37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33F74F3B" w14:textId="77777777" w:rsidR="001B6E94" w:rsidRDefault="001B6E94"/>
                    </w:txbxContent>
                  </v:textbox>
                </v:shape>
                <w10:wrap type="through" anchorx="page" anchory="page"/>
              </v:group>
            </w:pict>
          </mc:Fallback>
        </mc:AlternateContent>
      </w:r>
      <w:r w:rsidR="009061A5">
        <w:rPr>
          <w:noProof/>
          <w:lang w:val="fr-FR" w:eastAsia="fr-FR"/>
        </w:rPr>
        <mc:AlternateContent>
          <mc:Choice Requires="wps">
            <w:drawing>
              <wp:anchor distT="0" distB="0" distL="114300" distR="114300" simplePos="0" relativeHeight="251604480" behindDoc="0" locked="0" layoutInCell="1" allowOverlap="1" wp14:anchorId="24270DA3" wp14:editId="2418334C">
                <wp:simplePos x="0" y="0"/>
                <wp:positionH relativeFrom="page">
                  <wp:posOffset>2557780</wp:posOffset>
                </wp:positionH>
                <wp:positionV relativeFrom="page">
                  <wp:posOffset>3527425</wp:posOffset>
                </wp:positionV>
                <wp:extent cx="2127250" cy="4892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27250" cy="48926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3" type="#_x0000_t202" style="position:absolute;margin-left:201.4pt;margin-top:277.75pt;width:167.5pt;height:385.25pt;z-index:25160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" mv:complextextbox="1" filled="f" stroked="f">
                <v:textbox style="mso-next-textbox:#Text Box 10">
                  <w:txbxContent/>
                </v:textbox>
                <w10:wrap anchorx="page" anchory="page"/>
              </v:shape>
            </w:pict>
          </mc:Fallback>
        </mc:AlternateContent>
      </w:r>
      <w:r w:rsidR="009061A5">
        <w:rPr>
          <w:noProof/>
          <w:lang w:val="fr-FR" w:eastAsia="fr-FR"/>
        </w:rPr>
        <mc:AlternateContent>
          <mc:Choice Requires="wps">
            <w:drawing>
              <wp:anchor distT="0" distB="0" distL="114300" distR="114300" simplePos="0" relativeHeight="251603456" behindDoc="0" locked="0" layoutInCell="1" allowOverlap="1" wp14:anchorId="1199C9E3" wp14:editId="2F33B0C3">
                <wp:simplePos x="0" y="0"/>
                <wp:positionH relativeFrom="page">
                  <wp:posOffset>457200</wp:posOffset>
                </wp:positionH>
                <wp:positionV relativeFrom="page">
                  <wp:posOffset>3527425</wp:posOffset>
                </wp:positionV>
                <wp:extent cx="2127250" cy="4905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250" cy="49053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615D94F5" w14:textId="215A58E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278078" w:themeColor="accent4" w:themeShade="BF"/>
                                <w:sz w:val="32"/>
                                <w:szCs w:val="32"/>
                                <w:lang w:val="fr-FR"/>
                              </w:rPr>
                            </w:pPr>
                            <w:r w:rsidRPr="00D320A3">
                              <w:rPr>
                                <w:rFonts w:ascii="Arial" w:hAnsi="Arial" w:cs="Arial"/>
                                <w:b/>
                                <w:color w:val="278078" w:themeColor="accent4" w:themeShade="BF"/>
                                <w:sz w:val="32"/>
                                <w:szCs w:val="32"/>
                              </w:rPr>
                              <w:t>L</w:t>
                            </w:r>
                            <w:r w:rsidRPr="00D320A3">
                              <w:rPr>
                                <w:rFonts w:ascii="Arial" w:hAnsi="Arial" w:cs="Arial"/>
                                <w:b/>
                                <w:color w:val="278078" w:themeColor="accent4" w:themeShade="BF"/>
                                <w:sz w:val="32"/>
                                <w:szCs w:val="32"/>
                                <w:lang w:val="fr-FR"/>
                              </w:rPr>
                              <w:tab/>
                              <w:t>EGUMES</w:t>
                            </w:r>
                          </w:p>
                          <w:p w14:paraId="0499EE7C" w14:textId="2B5D6114"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0" w:history="1">
                              <w:r w:rsidRPr="00D320A3">
                                <w:rPr>
                                  <w:rFonts w:ascii="Arial" w:hAnsi="Arial" w:cs="Arial"/>
                                  <w:color w:val="465466" w:themeColor="text2"/>
                                  <w:sz w:val="26"/>
                                  <w:szCs w:val="26"/>
                                  <w:lang w:val="fr-FR"/>
                                </w:rPr>
                                <w:t>Ail</w:t>
                              </w:r>
                            </w:hyperlink>
                          </w:p>
                          <w:p w14:paraId="205EB7DB" w14:textId="3861FF41"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1" w:history="1">
                              <w:r w:rsidRPr="00D320A3">
                                <w:rPr>
                                  <w:rFonts w:ascii="Arial" w:hAnsi="Arial" w:cs="Arial"/>
                                  <w:color w:val="465466" w:themeColor="text2"/>
                                  <w:sz w:val="26"/>
                                  <w:szCs w:val="26"/>
                                  <w:lang w:val="fr-FR"/>
                                </w:rPr>
                                <w:t>Artichaut</w:t>
                              </w:r>
                            </w:hyperlink>
                          </w:p>
                          <w:p w14:paraId="6CC017DC" w14:textId="228A22E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2" w:history="1">
                              <w:r w:rsidRPr="00D320A3">
                                <w:rPr>
                                  <w:rFonts w:ascii="Arial" w:hAnsi="Arial" w:cs="Arial"/>
                                  <w:color w:val="465466" w:themeColor="text2"/>
                                  <w:sz w:val="26"/>
                                  <w:szCs w:val="26"/>
                                  <w:lang w:val="fr-FR"/>
                                </w:rPr>
                                <w:t>Aubergine</w:t>
                              </w:r>
                            </w:hyperlink>
                          </w:p>
                          <w:p w14:paraId="206041D1" w14:textId="286AAE6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3" w:history="1">
                              <w:r w:rsidRPr="00D320A3">
                                <w:rPr>
                                  <w:rFonts w:ascii="Arial" w:hAnsi="Arial" w:cs="Arial"/>
                                  <w:color w:val="465466" w:themeColor="text2"/>
                                  <w:sz w:val="26"/>
                                  <w:szCs w:val="26"/>
                                  <w:lang w:val="fr-FR"/>
                                </w:rPr>
                                <w:t>Bette</w:t>
                              </w:r>
                            </w:hyperlink>
                          </w:p>
                          <w:p w14:paraId="27C9C22C" w14:textId="1FB2344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4" w:history="1">
                              <w:r w:rsidRPr="00D320A3">
                                <w:rPr>
                                  <w:rFonts w:ascii="Arial" w:hAnsi="Arial" w:cs="Arial"/>
                                  <w:color w:val="465466" w:themeColor="text2"/>
                                  <w:sz w:val="26"/>
                                  <w:szCs w:val="26"/>
                                  <w:lang w:val="fr-FR"/>
                                </w:rPr>
                                <w:t>Better</w:t>
                              </w:r>
                              <w:bookmarkStart w:id="0" w:name="_GoBack"/>
                              <w:r w:rsidRPr="00D320A3">
                                <w:rPr>
                                  <w:rFonts w:ascii="Arial" w:hAnsi="Arial" w:cs="Arial"/>
                                  <w:color w:val="465466" w:themeColor="text2"/>
                                  <w:sz w:val="26"/>
                                  <w:szCs w:val="26"/>
                                  <w:lang w:val="fr-FR"/>
                                </w:rPr>
                                <w:t>ave rouge</w:t>
                              </w:r>
                            </w:hyperlink>
                          </w:p>
                          <w:p w14:paraId="022AE442" w14:textId="128CA033"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5" w:history="1">
                              <w:r w:rsidRPr="00D320A3">
                                <w:rPr>
                                  <w:rFonts w:ascii="Arial" w:hAnsi="Arial" w:cs="Arial"/>
                                  <w:color w:val="465466" w:themeColor="text2"/>
                                  <w:sz w:val="26"/>
                                  <w:szCs w:val="26"/>
                                  <w:lang w:val="fr-FR"/>
                                </w:rPr>
                                <w:t>Brocoli</w:t>
                              </w:r>
                            </w:hyperlink>
                          </w:p>
                          <w:p w14:paraId="42837C63" w14:textId="37EA898A"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6" w:history="1">
                              <w:r w:rsidRPr="00D320A3">
                                <w:rPr>
                                  <w:rFonts w:ascii="Arial" w:hAnsi="Arial" w:cs="Arial"/>
                                  <w:color w:val="465466" w:themeColor="text2"/>
                                  <w:sz w:val="26"/>
                                  <w:szCs w:val="26"/>
                                  <w:lang w:val="fr-FR"/>
                                </w:rPr>
                                <w:t>Carotte</w:t>
                              </w:r>
                            </w:hyperlink>
                          </w:p>
                          <w:p w14:paraId="4947B596" w14:textId="3BAB31C6"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7" w:history="1">
                              <w:r w:rsidRPr="00D320A3">
                                <w:rPr>
                                  <w:rFonts w:ascii="Arial" w:hAnsi="Arial" w:cs="Arial"/>
                                  <w:color w:val="465466" w:themeColor="text2"/>
                                  <w:sz w:val="26"/>
                                  <w:szCs w:val="26"/>
                                  <w:lang w:val="fr-FR"/>
                                </w:rPr>
                                <w:t>Céleri</w:t>
                              </w:r>
                            </w:hyperlink>
                          </w:p>
                          <w:p w14:paraId="5F0E213E" w14:textId="31A14D13"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8" w:history="1">
                              <w:r w:rsidRPr="00D320A3">
                                <w:rPr>
                                  <w:rFonts w:ascii="Arial" w:hAnsi="Arial" w:cs="Arial"/>
                                  <w:color w:val="465466" w:themeColor="text2"/>
                                  <w:sz w:val="26"/>
                                  <w:szCs w:val="26"/>
                                  <w:lang w:val="fr-FR"/>
                                </w:rPr>
                                <w:t>Céleri branche</w:t>
                              </w:r>
                            </w:hyperlink>
                          </w:p>
                          <w:p w14:paraId="3C1E3AFD" w14:textId="1416AB12"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19" w:history="1">
                              <w:r w:rsidRPr="00D320A3">
                                <w:rPr>
                                  <w:rFonts w:ascii="Arial" w:hAnsi="Arial" w:cs="Arial"/>
                                  <w:color w:val="465466" w:themeColor="text2"/>
                                  <w:sz w:val="26"/>
                                  <w:szCs w:val="26"/>
                                  <w:lang w:val="fr-FR"/>
                                </w:rPr>
                                <w:t>Chou blanc</w:t>
                              </w:r>
                            </w:hyperlink>
                          </w:p>
                          <w:p w14:paraId="6EC9D23A" w14:textId="44AD8AD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0" w:history="1">
                              <w:r w:rsidRPr="00D320A3">
                                <w:rPr>
                                  <w:rFonts w:ascii="Arial" w:hAnsi="Arial" w:cs="Arial"/>
                                  <w:color w:val="465466" w:themeColor="text2"/>
                                  <w:sz w:val="26"/>
                                  <w:szCs w:val="26"/>
                                  <w:lang w:val="fr-FR"/>
                                </w:rPr>
                                <w:t>Chou frisé</w:t>
                              </w:r>
                            </w:hyperlink>
                          </w:p>
                          <w:p w14:paraId="4F92DE80" w14:textId="50B4F20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1" w:history="1">
                              <w:r w:rsidRPr="00D320A3">
                                <w:rPr>
                                  <w:rFonts w:ascii="Arial" w:hAnsi="Arial" w:cs="Arial"/>
                                  <w:color w:val="465466" w:themeColor="text2"/>
                                  <w:sz w:val="26"/>
                                  <w:szCs w:val="26"/>
                                  <w:lang w:val="fr-FR"/>
                                </w:rPr>
                                <w:t xml:space="preserve">Chou </w:t>
                              </w:r>
                              <w:proofErr w:type="spellStart"/>
                              <w:r w:rsidRPr="00D320A3">
                                <w:rPr>
                                  <w:rFonts w:ascii="Arial" w:hAnsi="Arial" w:cs="Arial"/>
                                  <w:color w:val="465466" w:themeColor="text2"/>
                                  <w:sz w:val="26"/>
                                  <w:szCs w:val="26"/>
                                  <w:lang w:val="fr-FR"/>
                                </w:rPr>
                                <w:t>Romanesco</w:t>
                              </w:r>
                              <w:proofErr w:type="spellEnd"/>
                            </w:hyperlink>
                          </w:p>
                          <w:p w14:paraId="506EAFD6" w14:textId="48B6347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2" w:history="1">
                              <w:r w:rsidRPr="00D320A3">
                                <w:rPr>
                                  <w:rFonts w:ascii="Arial" w:hAnsi="Arial" w:cs="Arial"/>
                                  <w:color w:val="465466" w:themeColor="text2"/>
                                  <w:sz w:val="26"/>
                                  <w:szCs w:val="26"/>
                                  <w:lang w:val="fr-FR"/>
                                </w:rPr>
                                <w:t>Chou rouge</w:t>
                              </w:r>
                            </w:hyperlink>
                          </w:p>
                          <w:p w14:paraId="415C8EB1" w14:textId="1108647F"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3" w:history="1">
                              <w:r w:rsidRPr="00D320A3">
                                <w:rPr>
                                  <w:rFonts w:ascii="Arial" w:hAnsi="Arial" w:cs="Arial"/>
                                  <w:color w:val="465466" w:themeColor="text2"/>
                                  <w:sz w:val="26"/>
                                  <w:szCs w:val="26"/>
                                  <w:lang w:val="fr-FR"/>
                                </w:rPr>
                                <w:t>Chou-chinois</w:t>
                              </w:r>
                            </w:hyperlink>
                          </w:p>
                          <w:p w14:paraId="16DAF000" w14:textId="0A0421C0"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4" w:history="1">
                              <w:r w:rsidRPr="00D320A3">
                                <w:rPr>
                                  <w:rFonts w:ascii="Arial" w:hAnsi="Arial" w:cs="Arial"/>
                                  <w:color w:val="465466" w:themeColor="text2"/>
                                  <w:sz w:val="26"/>
                                  <w:szCs w:val="26"/>
                                  <w:lang w:val="fr-FR"/>
                                </w:rPr>
                                <w:t>Chou-fleur</w:t>
                              </w:r>
                            </w:hyperlink>
                          </w:p>
                          <w:p w14:paraId="6835DF5A" w14:textId="5B8F6C6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5" w:history="1">
                              <w:r w:rsidRPr="00D320A3">
                                <w:rPr>
                                  <w:rFonts w:ascii="Arial" w:hAnsi="Arial" w:cs="Arial"/>
                                  <w:color w:val="465466" w:themeColor="text2"/>
                                  <w:sz w:val="26"/>
                                  <w:szCs w:val="26"/>
                                  <w:lang w:val="fr-FR"/>
                                </w:rPr>
                                <w:t>Chou-rave</w:t>
                              </w:r>
                            </w:hyperlink>
                          </w:p>
                          <w:p w14:paraId="59FA79AD" w14:textId="62FE2D86"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6" w:history="1">
                              <w:r w:rsidRPr="003F4D3C">
                                <w:rPr>
                                  <w:rFonts w:ascii="Arial" w:hAnsi="Arial" w:cs="Arial"/>
                                  <w:color w:val="465466" w:themeColor="text2"/>
                                  <w:sz w:val="26"/>
                                  <w:szCs w:val="26"/>
                                  <w:lang w:val="fr-FR"/>
                                </w:rPr>
                                <w:t>Concombre</w:t>
                              </w:r>
                            </w:hyperlink>
                          </w:p>
                          <w:p w14:paraId="4C255F6C" w14:textId="50CA81BC"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Cresson</w:t>
                            </w:r>
                          </w:p>
                          <w:p w14:paraId="791AC1FA" w14:textId="2E18D02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7" w:history="1">
                              <w:r w:rsidRPr="00D320A3">
                                <w:rPr>
                                  <w:rFonts w:ascii="Arial" w:hAnsi="Arial" w:cs="Arial"/>
                                  <w:color w:val="465466" w:themeColor="text2"/>
                                  <w:sz w:val="26"/>
                                  <w:szCs w:val="26"/>
                                  <w:lang w:val="fr-FR"/>
                                </w:rPr>
                                <w:t>Courgette</w:t>
                              </w:r>
                            </w:hyperlink>
                          </w:p>
                          <w:p w14:paraId="129095C0" w14:textId="08F6F4B7"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8" w:history="1">
                              <w:r w:rsidRPr="00D320A3">
                                <w:rPr>
                                  <w:rFonts w:ascii="Arial" w:hAnsi="Arial" w:cs="Arial"/>
                                  <w:color w:val="465466" w:themeColor="text2"/>
                                  <w:sz w:val="26"/>
                                  <w:szCs w:val="26"/>
                                  <w:lang w:val="fr-FR"/>
                                </w:rPr>
                                <w:t>Epinard</w:t>
                              </w:r>
                            </w:hyperlink>
                          </w:p>
                          <w:p w14:paraId="4FCD9907" w14:textId="0516C3F6"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29" w:history="1">
                              <w:r w:rsidRPr="00D320A3">
                                <w:rPr>
                                  <w:rFonts w:ascii="Arial" w:hAnsi="Arial" w:cs="Arial"/>
                                  <w:color w:val="465466" w:themeColor="text2"/>
                                  <w:sz w:val="26"/>
                                  <w:szCs w:val="26"/>
                                  <w:lang w:val="fr-FR"/>
                                </w:rPr>
                                <w:t>Fenouil</w:t>
                              </w:r>
                            </w:hyperlink>
                          </w:p>
                          <w:p w14:paraId="1D7476D0" w14:textId="55685FA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0" w:history="1">
                              <w:r w:rsidRPr="00D320A3">
                                <w:rPr>
                                  <w:rFonts w:ascii="Arial" w:hAnsi="Arial" w:cs="Arial"/>
                                  <w:color w:val="465466" w:themeColor="text2"/>
                                  <w:sz w:val="26"/>
                                  <w:szCs w:val="26"/>
                                  <w:lang w:val="fr-FR"/>
                                </w:rPr>
                                <w:t>Haricot</w:t>
                              </w:r>
                            </w:hyperlink>
                          </w:p>
                          <w:p w14:paraId="17FED82A" w14:textId="202B493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1" w:history="1">
                              <w:r w:rsidRPr="00D320A3">
                                <w:rPr>
                                  <w:rFonts w:ascii="Arial" w:hAnsi="Arial" w:cs="Arial"/>
                                  <w:color w:val="465466" w:themeColor="text2"/>
                                  <w:sz w:val="26"/>
                                  <w:szCs w:val="26"/>
                                  <w:lang w:val="fr-FR"/>
                                </w:rPr>
                                <w:t>Laitue romaine</w:t>
                              </w:r>
                            </w:hyperlink>
                          </w:p>
                          <w:p w14:paraId="36D55623" w14:textId="6E72CCB8"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2" w:history="1">
                              <w:r w:rsidRPr="003F4D3C">
                                <w:rPr>
                                  <w:rFonts w:ascii="Arial" w:hAnsi="Arial" w:cs="Arial"/>
                                  <w:color w:val="465466" w:themeColor="text2"/>
                                  <w:sz w:val="26"/>
                                  <w:szCs w:val="26"/>
                                  <w:lang w:val="fr-FR"/>
                                </w:rPr>
                                <w:t>Petit pois</w:t>
                              </w:r>
                            </w:hyperlink>
                          </w:p>
                          <w:p w14:paraId="31564B64" w14:textId="1EDC7B4F"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w:instrText>
                            </w:r>
                            <w:bookmarkEnd w:id="0"/>
                            <w:r>
                              <w:instrText xml:space="preserve">its-legumes.org/pois-mange-tout/" </w:instrText>
                            </w:r>
                            <w:r>
                              <w:fldChar w:fldCharType="separate"/>
                            </w:r>
                            <w:r w:rsidRPr="00D320A3">
                              <w:rPr>
                                <w:rFonts w:ascii="Arial" w:hAnsi="Arial" w:cs="Arial"/>
                                <w:color w:val="465466" w:themeColor="text2"/>
                                <w:sz w:val="26"/>
                                <w:szCs w:val="26"/>
                                <w:lang w:val="fr-FR"/>
                              </w:rPr>
                              <w:t>Pois mange-tout</w:t>
                            </w:r>
                            <w:r>
                              <w:rPr>
                                <w:rFonts w:ascii="Arial" w:hAnsi="Arial" w:cs="Arial"/>
                                <w:color w:val="465466" w:themeColor="text2"/>
                                <w:sz w:val="26"/>
                                <w:szCs w:val="26"/>
                                <w:lang w:val="fr-FR"/>
                              </w:rPr>
                              <w:fldChar w:fldCharType="end"/>
                            </w:r>
                          </w:p>
                          <w:p w14:paraId="762A5666" w14:textId="57765D2D"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Poivron</w:t>
                            </w:r>
                          </w:p>
                          <w:p w14:paraId="514176C6" w14:textId="72E1599E"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Radis</w:t>
                            </w:r>
                          </w:p>
                          <w:p w14:paraId="4A37ED2C" w14:textId="77777777"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p>
                          <w:p w14:paraId="431252AF" w14:textId="1DA42F96"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3" w:history="1">
                              <w:r w:rsidRPr="003F4D3C">
                                <w:rPr>
                                  <w:rFonts w:ascii="Arial" w:hAnsi="Arial" w:cs="Arial"/>
                                  <w:b/>
                                  <w:color w:val="278078" w:themeColor="accent4" w:themeShade="BF"/>
                                  <w:sz w:val="32"/>
                                  <w:szCs w:val="32"/>
                                  <w:lang w:val="fr-FR"/>
                                </w:rPr>
                                <w:t>FRUITS</w:t>
                              </w:r>
                            </w:hyperlink>
                          </w:p>
                          <w:p w14:paraId="62E7C3B6" w14:textId="4B4C5022" w:rsidR="001B6E94" w:rsidRPr="00D320A3" w:rsidRDefault="001B6E94" w:rsidP="009061A5">
                            <w:pPr>
                              <w:widowControl w:val="0"/>
                              <w:autoSpaceDE w:val="0"/>
                              <w:autoSpaceDN w:val="0"/>
                              <w:adjustRightInd w:val="0"/>
                              <w:spacing w:after="0" w:line="240" w:lineRule="auto"/>
                              <w:rPr>
                                <w:rFonts w:ascii="Arial" w:hAnsi="Arial" w:cs="Arial"/>
                                <w:b/>
                                <w:color w:val="278078" w:themeColor="accent4" w:themeShade="BF"/>
                                <w:sz w:val="32"/>
                                <w:szCs w:val="32"/>
                                <w:lang w:val="fr-FR"/>
                              </w:rPr>
                            </w:pPr>
                            <w:hyperlink r:id="rId34" w:history="1">
                              <w:r w:rsidRPr="00D320A3">
                                <w:rPr>
                                  <w:rFonts w:ascii="Arial" w:hAnsi="Arial" w:cs="Arial"/>
                                  <w:color w:val="465466" w:themeColor="text2"/>
                                  <w:sz w:val="26"/>
                                  <w:szCs w:val="26"/>
                                  <w:lang w:val="fr-FR"/>
                                </w:rPr>
                                <w:t>Abricot</w:t>
                              </w:r>
                            </w:hyperlink>
                          </w:p>
                          <w:p w14:paraId="704C1B38" w14:textId="49AB0C75" w:rsidR="001B6E94"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5" w:history="1">
                              <w:r w:rsidRPr="00D320A3">
                                <w:rPr>
                                  <w:rFonts w:ascii="Arial" w:hAnsi="Arial" w:cs="Arial"/>
                                  <w:color w:val="465466" w:themeColor="text2"/>
                                  <w:sz w:val="26"/>
                                  <w:szCs w:val="26"/>
                                  <w:lang w:val="fr-FR"/>
                                </w:rPr>
                                <w:t>Airelle</w:t>
                              </w:r>
                            </w:hyperlink>
                          </w:p>
                          <w:p w14:paraId="24D4D844" w14:textId="492D3348" w:rsidR="001B6E94" w:rsidRPr="003F4D3C"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6" w:history="1">
                              <w:r w:rsidRPr="003F4D3C">
                                <w:rPr>
                                  <w:rFonts w:ascii="Arial" w:hAnsi="Arial" w:cs="Arial"/>
                                  <w:color w:val="465466" w:themeColor="text2"/>
                                  <w:sz w:val="26"/>
                                  <w:szCs w:val="26"/>
                                  <w:lang w:val="fr-FR"/>
                                </w:rPr>
                                <w:t>Cassis</w:t>
                              </w:r>
                            </w:hyperlink>
                          </w:p>
                          <w:p w14:paraId="14798218" w14:textId="15861142"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7" w:history="1">
                              <w:r w:rsidRPr="00EB6135">
                                <w:rPr>
                                  <w:rFonts w:ascii="Arial" w:hAnsi="Arial" w:cs="Arial"/>
                                  <w:color w:val="465466" w:themeColor="text2"/>
                                  <w:sz w:val="26"/>
                                  <w:szCs w:val="26"/>
                                  <w:lang w:val="fr-FR"/>
                                </w:rPr>
                                <w:t>Cerise</w:t>
                              </w:r>
                            </w:hyperlink>
                          </w:p>
                          <w:p w14:paraId="1480A0F2" w14:textId="7E5AC4BA"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8" w:history="1">
                              <w:r w:rsidRPr="00EB6135">
                                <w:rPr>
                                  <w:rFonts w:ascii="Arial" w:hAnsi="Arial" w:cs="Arial"/>
                                  <w:color w:val="465466" w:themeColor="text2"/>
                                  <w:sz w:val="26"/>
                                  <w:szCs w:val="26"/>
                                  <w:lang w:val="fr-FR"/>
                                </w:rPr>
                                <w:t>Citron</w:t>
                              </w:r>
                            </w:hyperlink>
                          </w:p>
                          <w:p w14:paraId="25AB2FAB" w14:textId="7B3A13EB"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39" w:history="1">
                              <w:r w:rsidRPr="00EB6135">
                                <w:rPr>
                                  <w:rFonts w:ascii="Arial" w:hAnsi="Arial" w:cs="Arial"/>
                                  <w:color w:val="465466" w:themeColor="text2"/>
                                  <w:sz w:val="26"/>
                                  <w:szCs w:val="26"/>
                                  <w:lang w:val="fr-FR"/>
                                </w:rPr>
                                <w:t>Fraise</w:t>
                              </w:r>
                            </w:hyperlink>
                          </w:p>
                          <w:p w14:paraId="33507F19" w14:textId="7E1B246A"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0" w:history="1">
                              <w:r w:rsidRPr="00EB6135">
                                <w:rPr>
                                  <w:rFonts w:ascii="Arial" w:hAnsi="Arial" w:cs="Arial"/>
                                  <w:color w:val="465466" w:themeColor="text2"/>
                                  <w:sz w:val="26"/>
                                  <w:szCs w:val="26"/>
                                  <w:lang w:val="fr-FR"/>
                                </w:rPr>
                                <w:t>Fraise des bois</w:t>
                              </w:r>
                            </w:hyperlink>
                          </w:p>
                          <w:p w14:paraId="3228C2F7" w14:textId="7250F50F"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1" w:history="1">
                              <w:r w:rsidRPr="00EB6135">
                                <w:rPr>
                                  <w:rFonts w:ascii="Arial" w:hAnsi="Arial" w:cs="Arial"/>
                                  <w:color w:val="465466" w:themeColor="text2"/>
                                  <w:sz w:val="26"/>
                                  <w:szCs w:val="26"/>
                                  <w:lang w:val="fr-FR"/>
                                </w:rPr>
                                <w:t>Framboise</w:t>
                              </w:r>
                            </w:hyperlink>
                          </w:p>
                          <w:p w14:paraId="60CC523F" w14:textId="26D638B6"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2" w:history="1">
                              <w:r w:rsidRPr="00EB6135">
                                <w:rPr>
                                  <w:rFonts w:ascii="Arial" w:hAnsi="Arial" w:cs="Arial"/>
                                  <w:color w:val="465466" w:themeColor="text2"/>
                                  <w:sz w:val="26"/>
                                  <w:szCs w:val="26"/>
                                  <w:lang w:val="fr-FR"/>
                                </w:rPr>
                                <w:t>Fruit de la passion</w:t>
                              </w:r>
                            </w:hyperlink>
                          </w:p>
                          <w:p w14:paraId="4E089D8E"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3" w:history="1">
                              <w:proofErr w:type="spellStart"/>
                              <w:r w:rsidRPr="00EB6135">
                                <w:rPr>
                                  <w:rFonts w:ascii="Arial" w:hAnsi="Arial" w:cs="Arial"/>
                                  <w:color w:val="465466" w:themeColor="text2"/>
                                  <w:sz w:val="26"/>
                                  <w:szCs w:val="26"/>
                                  <w:lang w:val="fr-FR"/>
                                </w:rPr>
                                <w:t>Groseille</w:t>
                              </w:r>
                            </w:hyperlink>
                          </w:p>
                          <w:proofErr w:type="spellEnd"/>
                          <w:p w14:paraId="6E4D2AD4"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"http://www.fruits-legumes.org/melon/" </w:instrText>
                            </w:r>
                            <w:r>
                              <w:fldChar w:fldCharType="separate"/>
                            </w:r>
                            <w:proofErr w:type="spellStart"/>
                            <w:r w:rsidRPr="003F4D3C">
                              <w:rPr>
                                <w:rFonts w:ascii="Arial" w:hAnsi="Arial" w:cs="Arial"/>
                                <w:color w:val="465466" w:themeColor="text2"/>
                                <w:sz w:val="26"/>
                                <w:szCs w:val="26"/>
                                <w:lang w:val="fr-FR"/>
                              </w:rPr>
                              <w:t>Melon</w:t>
                            </w:r>
                            <w:r w:rsidRPr="003F4D3C">
                              <w:rPr>
                                <w:rFonts w:ascii="Arial" w:hAnsi="Arial" w:cs="Arial"/>
                                <w:color w:val="465466" w:themeColor="text2"/>
                                <w:sz w:val="26"/>
                                <w:szCs w:val="26"/>
                                <w:lang w:val="fr-FR"/>
                              </w:rPr>
                              <w:fldChar w:fldCharType="end"/>
                            </w:r>
                          </w:p>
                          <w:proofErr w:type="spellEnd"/>
                          <w:p w14:paraId="11195054"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"http://www.fruits-legumes.org/mure/" </w:instrText>
                            </w:r>
                            <w:r>
                              <w:fldChar w:fldCharType="separate"/>
                            </w:r>
                            <w:proofErr w:type="spellStart"/>
                            <w:r w:rsidRPr="003F4D3C">
                              <w:rPr>
                                <w:rFonts w:ascii="Arial" w:hAnsi="Arial" w:cs="Arial"/>
                                <w:color w:val="465466" w:themeColor="text2"/>
                                <w:sz w:val="26"/>
                                <w:szCs w:val="26"/>
                                <w:lang w:val="fr-FR"/>
                              </w:rPr>
                              <w:t>Mûre</w:t>
                            </w:r>
                            <w:r w:rsidRPr="003F4D3C">
                              <w:rPr>
                                <w:rFonts w:ascii="Arial" w:hAnsi="Arial" w:cs="Arial"/>
                                <w:color w:val="465466" w:themeColor="text2"/>
                                <w:sz w:val="26"/>
                                <w:szCs w:val="26"/>
                                <w:lang w:val="fr-FR"/>
                              </w:rPr>
                              <w:fldChar w:fldCharType="end"/>
                            </w:r>
                          </w:p>
                          <w:proofErr w:type="spellEnd"/>
                          <w:p w14:paraId="3CDFD992"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"http://www.fruits-legumes.org/myrtille/" </w:instrText>
                            </w:r>
                            <w:r>
                              <w:fldChar w:fldCharType="separate"/>
                            </w:r>
                            <w:proofErr w:type="spellStart"/>
                            <w:r w:rsidRPr="003F4D3C">
                              <w:rPr>
                                <w:rFonts w:ascii="Arial" w:hAnsi="Arial" w:cs="Arial"/>
                                <w:color w:val="465466" w:themeColor="text2"/>
                                <w:sz w:val="26"/>
                                <w:szCs w:val="26"/>
                                <w:lang w:val="fr-FR"/>
                              </w:rPr>
                              <w:t>Myrtille</w:t>
                            </w:r>
                            <w:r w:rsidRPr="003F4D3C">
                              <w:rPr>
                                <w:rFonts w:ascii="Arial" w:hAnsi="Arial" w:cs="Arial"/>
                                <w:color w:val="465466" w:themeColor="text2"/>
                                <w:sz w:val="26"/>
                                <w:szCs w:val="26"/>
                                <w:lang w:val="fr-FR"/>
                              </w:rPr>
                              <w:fldChar w:fldCharType="end"/>
                            </w:r>
                          </w:p>
                          <w:proofErr w:type="spellEnd"/>
                          <w:p w14:paraId="482BA4B5"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"http://www.fruits-legumes.org/nectarine/" </w:instrText>
                            </w:r>
                            <w:r>
                              <w:fldChar w:fldCharType="separate"/>
                            </w:r>
                            <w:proofErr w:type="spellStart"/>
                            <w:r w:rsidRPr="003F4D3C">
                              <w:rPr>
                                <w:rFonts w:ascii="Arial" w:hAnsi="Arial" w:cs="Arial"/>
                                <w:color w:val="465466" w:themeColor="text2"/>
                                <w:sz w:val="26"/>
                                <w:szCs w:val="26"/>
                                <w:lang w:val="fr-FR"/>
                              </w:rPr>
                              <w:t>Nectarine</w:t>
                            </w:r>
                            <w:r w:rsidRPr="003F4D3C">
                              <w:rPr>
                                <w:rFonts w:ascii="Arial" w:hAnsi="Arial" w:cs="Arial"/>
                                <w:color w:val="465466" w:themeColor="text2"/>
                                <w:sz w:val="26"/>
                                <w:szCs w:val="26"/>
                                <w:lang w:val="fr-FR"/>
                              </w:rPr>
                              <w:fldChar w:fldCharType="end"/>
                            </w:r>
                          </w:p>
                          <w:proofErr w:type="spellEnd"/>
                          <w:p w14:paraId="4C07DE2D"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"http://www.fruits-legumes.org/pasteque/" </w:instrText>
                            </w:r>
                            <w:r>
                              <w:fldChar w:fldCharType="separate"/>
                            </w:r>
                            <w:proofErr w:type="spellStart"/>
                            <w:r w:rsidRPr="003F4D3C">
                              <w:rPr>
                                <w:rFonts w:ascii="Arial" w:hAnsi="Arial" w:cs="Arial"/>
                                <w:color w:val="465466" w:themeColor="text2"/>
                                <w:sz w:val="26"/>
                                <w:szCs w:val="26"/>
                                <w:lang w:val="fr-FR"/>
                              </w:rPr>
                              <w:t>Pastèque</w:t>
                            </w:r>
                            <w:r w:rsidRPr="003F4D3C">
                              <w:rPr>
                                <w:rFonts w:ascii="Arial" w:hAnsi="Arial" w:cs="Arial"/>
                                <w:color w:val="465466" w:themeColor="text2"/>
                                <w:sz w:val="26"/>
                                <w:szCs w:val="26"/>
                                <w:lang w:val="fr-FR"/>
                              </w:rPr>
                              <w:fldChar w:fldCharType="end"/>
                            </w:r>
                          </w:p>
                          <w:proofErr w:type="spellEnd"/>
                          <w:p w14:paraId="15C3C9CA"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"http://www.fruits-legumes.org/peche/" </w:instrText>
                            </w:r>
                            <w:r>
                              <w:fldChar w:fldCharType="separate"/>
                            </w:r>
                            <w:proofErr w:type="spellStart"/>
                            <w:r w:rsidRPr="003F4D3C">
                              <w:rPr>
                                <w:rFonts w:ascii="Arial" w:hAnsi="Arial" w:cs="Arial"/>
                                <w:color w:val="465466" w:themeColor="text2"/>
                                <w:sz w:val="26"/>
                                <w:szCs w:val="26"/>
                                <w:lang w:val="fr-FR"/>
                              </w:rPr>
                              <w:t>Pêche</w:t>
                            </w:r>
                            <w:r w:rsidRPr="003F4D3C">
                              <w:rPr>
                                <w:rFonts w:ascii="Arial" w:hAnsi="Arial" w:cs="Arial"/>
                                <w:color w:val="465466" w:themeColor="text2"/>
                                <w:sz w:val="26"/>
                                <w:szCs w:val="26"/>
                                <w:lang w:val="fr-FR"/>
                              </w:rPr>
                              <w:fldChar w:fldCharType="end"/>
                            </w:r>
                            <w:proofErr w:type="spellEnd"/>
                          </w:p>
                          <w:p w14:paraId="10F04D74" w14:textId="13210E32" w:rsidR="001B6E94" w:rsidRPr="003F4D3C"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4" w:history="1">
                              <w:r w:rsidRPr="003F4D3C">
                                <w:rPr>
                                  <w:rFonts w:ascii="Arial" w:hAnsi="Arial" w:cs="Arial"/>
                                  <w:color w:val="465466" w:themeColor="text2"/>
                                  <w:sz w:val="26"/>
                                  <w:szCs w:val="26"/>
                                  <w:lang w:val="fr-FR"/>
                                </w:rPr>
                                <w:t>Tomate</w:t>
                              </w:r>
                            </w:hyperlink>
                          </w:p>
                          <w:p w14:paraId="7D4733C6" w14:textId="06FAA4D0" w:rsidR="001B6E94" w:rsidRPr="00154897" w:rsidRDefault="001B6E94" w:rsidP="003F4D3C">
                            <w:pPr>
                              <w:widowControl w:val="0"/>
                              <w:numPr>
                                <w:ilvl w:val="0"/>
                                <w:numId w:val="3"/>
                              </w:numPr>
                              <w:tabs>
                                <w:tab w:val="left" w:pos="220"/>
                                <w:tab w:val="left" w:pos="720"/>
                              </w:tabs>
                              <w:autoSpaceDE w:val="0"/>
                              <w:autoSpaceDN w:val="0"/>
                              <w:adjustRightInd w:val="0"/>
                              <w:spacing w:after="0" w:line="240" w:lineRule="auto"/>
                              <w:rPr>
                                <w:color w:val="E29F1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36pt;margin-top:277.75pt;width:167.5pt;height:386.25pt;z-index:251603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" mv:complextextbox="1" filled="f" stroked="f">
                <v:textbox style="mso-next-textbox:#Text Box 9">
                  <w:txbxContent>
                    <w:p w14:paraId="615D94F5" w14:textId="215A58E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278078" w:themeColor="accent4" w:themeShade="BF"/>
                          <w:sz w:val="32"/>
                          <w:szCs w:val="32"/>
                          <w:lang w:val="fr-FR"/>
                        </w:rPr>
                      </w:pPr>
                      <w:r w:rsidRPr="00D320A3">
                        <w:rPr>
                          <w:rFonts w:ascii="Arial" w:hAnsi="Arial" w:cs="Arial"/>
                          <w:b/>
                          <w:color w:val="278078" w:themeColor="accent4" w:themeShade="BF"/>
                          <w:sz w:val="32"/>
                          <w:szCs w:val="32"/>
                        </w:rPr>
                        <w:t>L</w:t>
                      </w:r>
                      <w:r w:rsidRPr="00D320A3">
                        <w:rPr>
                          <w:rFonts w:ascii="Arial" w:hAnsi="Arial" w:cs="Arial"/>
                          <w:b/>
                          <w:color w:val="278078" w:themeColor="accent4" w:themeShade="BF"/>
                          <w:sz w:val="32"/>
                          <w:szCs w:val="32"/>
                          <w:lang w:val="fr-FR"/>
                        </w:rPr>
                        <w:tab/>
                        <w:t>EGUMES</w:t>
                      </w:r>
                    </w:p>
                    <w:p w14:paraId="0499EE7C" w14:textId="2B5D6114"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5" w:history="1">
                        <w:r w:rsidRPr="00D320A3">
                          <w:rPr>
                            <w:rFonts w:ascii="Arial" w:hAnsi="Arial" w:cs="Arial"/>
                            <w:color w:val="465466" w:themeColor="text2"/>
                            <w:sz w:val="26"/>
                            <w:szCs w:val="26"/>
                            <w:lang w:val="fr-FR"/>
                          </w:rPr>
                          <w:t>Ail</w:t>
                        </w:r>
                      </w:hyperlink>
                    </w:p>
                    <w:p w14:paraId="205EB7DB" w14:textId="3861FF41"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6" w:history="1">
                        <w:r w:rsidRPr="00D320A3">
                          <w:rPr>
                            <w:rFonts w:ascii="Arial" w:hAnsi="Arial" w:cs="Arial"/>
                            <w:color w:val="465466" w:themeColor="text2"/>
                            <w:sz w:val="26"/>
                            <w:szCs w:val="26"/>
                            <w:lang w:val="fr-FR"/>
                          </w:rPr>
                          <w:t>Artichaut</w:t>
                        </w:r>
                      </w:hyperlink>
                    </w:p>
                    <w:p w14:paraId="6CC017DC" w14:textId="228A22E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7" w:history="1">
                        <w:r w:rsidRPr="00D320A3">
                          <w:rPr>
                            <w:rFonts w:ascii="Arial" w:hAnsi="Arial" w:cs="Arial"/>
                            <w:color w:val="465466" w:themeColor="text2"/>
                            <w:sz w:val="26"/>
                            <w:szCs w:val="26"/>
                            <w:lang w:val="fr-FR"/>
                          </w:rPr>
                          <w:t>Aubergine</w:t>
                        </w:r>
                      </w:hyperlink>
                    </w:p>
                    <w:p w14:paraId="206041D1" w14:textId="286AAE6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8" w:history="1">
                        <w:r w:rsidRPr="00D320A3">
                          <w:rPr>
                            <w:rFonts w:ascii="Arial" w:hAnsi="Arial" w:cs="Arial"/>
                            <w:color w:val="465466" w:themeColor="text2"/>
                            <w:sz w:val="26"/>
                            <w:szCs w:val="26"/>
                            <w:lang w:val="fr-FR"/>
                          </w:rPr>
                          <w:t>Bette</w:t>
                        </w:r>
                      </w:hyperlink>
                    </w:p>
                    <w:p w14:paraId="27C9C22C" w14:textId="1FB2344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49" w:history="1">
                        <w:r w:rsidRPr="00D320A3">
                          <w:rPr>
                            <w:rFonts w:ascii="Arial" w:hAnsi="Arial" w:cs="Arial"/>
                            <w:color w:val="465466" w:themeColor="text2"/>
                            <w:sz w:val="26"/>
                            <w:szCs w:val="26"/>
                            <w:lang w:val="fr-FR"/>
                          </w:rPr>
                          <w:t>Better</w:t>
                        </w:r>
                        <w:bookmarkStart w:id="1" w:name="_GoBack"/>
                        <w:r w:rsidRPr="00D320A3">
                          <w:rPr>
                            <w:rFonts w:ascii="Arial" w:hAnsi="Arial" w:cs="Arial"/>
                            <w:color w:val="465466" w:themeColor="text2"/>
                            <w:sz w:val="26"/>
                            <w:szCs w:val="26"/>
                            <w:lang w:val="fr-FR"/>
                          </w:rPr>
                          <w:t>ave rouge</w:t>
                        </w:r>
                      </w:hyperlink>
                    </w:p>
                    <w:p w14:paraId="022AE442" w14:textId="128CA033"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0" w:history="1">
                        <w:r w:rsidRPr="00D320A3">
                          <w:rPr>
                            <w:rFonts w:ascii="Arial" w:hAnsi="Arial" w:cs="Arial"/>
                            <w:color w:val="465466" w:themeColor="text2"/>
                            <w:sz w:val="26"/>
                            <w:szCs w:val="26"/>
                            <w:lang w:val="fr-FR"/>
                          </w:rPr>
                          <w:t>Brocoli</w:t>
                        </w:r>
                      </w:hyperlink>
                    </w:p>
                    <w:p w14:paraId="42837C63" w14:textId="37EA898A"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1" w:history="1">
                        <w:r w:rsidRPr="00D320A3">
                          <w:rPr>
                            <w:rFonts w:ascii="Arial" w:hAnsi="Arial" w:cs="Arial"/>
                            <w:color w:val="465466" w:themeColor="text2"/>
                            <w:sz w:val="26"/>
                            <w:szCs w:val="26"/>
                            <w:lang w:val="fr-FR"/>
                          </w:rPr>
                          <w:t>Carotte</w:t>
                        </w:r>
                      </w:hyperlink>
                    </w:p>
                    <w:p w14:paraId="4947B596" w14:textId="3BAB31C6"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2" w:history="1">
                        <w:r w:rsidRPr="00D320A3">
                          <w:rPr>
                            <w:rFonts w:ascii="Arial" w:hAnsi="Arial" w:cs="Arial"/>
                            <w:color w:val="465466" w:themeColor="text2"/>
                            <w:sz w:val="26"/>
                            <w:szCs w:val="26"/>
                            <w:lang w:val="fr-FR"/>
                          </w:rPr>
                          <w:t>Céleri</w:t>
                        </w:r>
                      </w:hyperlink>
                    </w:p>
                    <w:p w14:paraId="5F0E213E" w14:textId="31A14D13"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3" w:history="1">
                        <w:r w:rsidRPr="00D320A3">
                          <w:rPr>
                            <w:rFonts w:ascii="Arial" w:hAnsi="Arial" w:cs="Arial"/>
                            <w:color w:val="465466" w:themeColor="text2"/>
                            <w:sz w:val="26"/>
                            <w:szCs w:val="26"/>
                            <w:lang w:val="fr-FR"/>
                          </w:rPr>
                          <w:t>Céleri branche</w:t>
                        </w:r>
                      </w:hyperlink>
                    </w:p>
                    <w:p w14:paraId="3C1E3AFD" w14:textId="1416AB12"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4" w:history="1">
                        <w:r w:rsidRPr="00D320A3">
                          <w:rPr>
                            <w:rFonts w:ascii="Arial" w:hAnsi="Arial" w:cs="Arial"/>
                            <w:color w:val="465466" w:themeColor="text2"/>
                            <w:sz w:val="26"/>
                            <w:szCs w:val="26"/>
                            <w:lang w:val="fr-FR"/>
                          </w:rPr>
                          <w:t>Chou blanc</w:t>
                        </w:r>
                      </w:hyperlink>
                    </w:p>
                    <w:p w14:paraId="6EC9D23A" w14:textId="44AD8AD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5" w:history="1">
                        <w:r w:rsidRPr="00D320A3">
                          <w:rPr>
                            <w:rFonts w:ascii="Arial" w:hAnsi="Arial" w:cs="Arial"/>
                            <w:color w:val="465466" w:themeColor="text2"/>
                            <w:sz w:val="26"/>
                            <w:szCs w:val="26"/>
                            <w:lang w:val="fr-FR"/>
                          </w:rPr>
                          <w:t>Chou frisé</w:t>
                        </w:r>
                      </w:hyperlink>
                    </w:p>
                    <w:p w14:paraId="4F92DE80" w14:textId="50B4F20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6" w:history="1">
                        <w:r w:rsidRPr="00D320A3">
                          <w:rPr>
                            <w:rFonts w:ascii="Arial" w:hAnsi="Arial" w:cs="Arial"/>
                            <w:color w:val="465466" w:themeColor="text2"/>
                            <w:sz w:val="26"/>
                            <w:szCs w:val="26"/>
                            <w:lang w:val="fr-FR"/>
                          </w:rPr>
                          <w:t xml:space="preserve">Chou </w:t>
                        </w:r>
                        <w:proofErr w:type="spellStart"/>
                        <w:r w:rsidRPr="00D320A3">
                          <w:rPr>
                            <w:rFonts w:ascii="Arial" w:hAnsi="Arial" w:cs="Arial"/>
                            <w:color w:val="465466" w:themeColor="text2"/>
                            <w:sz w:val="26"/>
                            <w:szCs w:val="26"/>
                            <w:lang w:val="fr-FR"/>
                          </w:rPr>
                          <w:t>Romanesco</w:t>
                        </w:r>
                        <w:proofErr w:type="spellEnd"/>
                      </w:hyperlink>
                    </w:p>
                    <w:p w14:paraId="506EAFD6" w14:textId="48B6347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7" w:history="1">
                        <w:r w:rsidRPr="00D320A3">
                          <w:rPr>
                            <w:rFonts w:ascii="Arial" w:hAnsi="Arial" w:cs="Arial"/>
                            <w:color w:val="465466" w:themeColor="text2"/>
                            <w:sz w:val="26"/>
                            <w:szCs w:val="26"/>
                            <w:lang w:val="fr-FR"/>
                          </w:rPr>
                          <w:t>Chou rouge</w:t>
                        </w:r>
                      </w:hyperlink>
                    </w:p>
                    <w:p w14:paraId="415C8EB1" w14:textId="1108647F"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8" w:history="1">
                        <w:r w:rsidRPr="00D320A3">
                          <w:rPr>
                            <w:rFonts w:ascii="Arial" w:hAnsi="Arial" w:cs="Arial"/>
                            <w:color w:val="465466" w:themeColor="text2"/>
                            <w:sz w:val="26"/>
                            <w:szCs w:val="26"/>
                            <w:lang w:val="fr-FR"/>
                          </w:rPr>
                          <w:t>Chou-chinois</w:t>
                        </w:r>
                      </w:hyperlink>
                    </w:p>
                    <w:p w14:paraId="16DAF000" w14:textId="0A0421C0"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59" w:history="1">
                        <w:r w:rsidRPr="00D320A3">
                          <w:rPr>
                            <w:rFonts w:ascii="Arial" w:hAnsi="Arial" w:cs="Arial"/>
                            <w:color w:val="465466" w:themeColor="text2"/>
                            <w:sz w:val="26"/>
                            <w:szCs w:val="26"/>
                            <w:lang w:val="fr-FR"/>
                          </w:rPr>
                          <w:t>Chou-fleur</w:t>
                        </w:r>
                      </w:hyperlink>
                    </w:p>
                    <w:p w14:paraId="6835DF5A" w14:textId="5B8F6C69"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0" w:history="1">
                        <w:r w:rsidRPr="00D320A3">
                          <w:rPr>
                            <w:rFonts w:ascii="Arial" w:hAnsi="Arial" w:cs="Arial"/>
                            <w:color w:val="465466" w:themeColor="text2"/>
                            <w:sz w:val="26"/>
                            <w:szCs w:val="26"/>
                            <w:lang w:val="fr-FR"/>
                          </w:rPr>
                          <w:t>Chou-rave</w:t>
                        </w:r>
                      </w:hyperlink>
                    </w:p>
                    <w:p w14:paraId="59FA79AD" w14:textId="62FE2D86"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1" w:history="1">
                        <w:r w:rsidRPr="003F4D3C">
                          <w:rPr>
                            <w:rFonts w:ascii="Arial" w:hAnsi="Arial" w:cs="Arial"/>
                            <w:color w:val="465466" w:themeColor="text2"/>
                            <w:sz w:val="26"/>
                            <w:szCs w:val="26"/>
                            <w:lang w:val="fr-FR"/>
                          </w:rPr>
                          <w:t>Concombre</w:t>
                        </w:r>
                      </w:hyperlink>
                    </w:p>
                    <w:p w14:paraId="4C255F6C" w14:textId="50CA81BC"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Cresson</w:t>
                      </w:r>
                    </w:p>
                    <w:p w14:paraId="791AC1FA" w14:textId="2E18D02C"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2" w:history="1">
                        <w:r w:rsidRPr="00D320A3">
                          <w:rPr>
                            <w:rFonts w:ascii="Arial" w:hAnsi="Arial" w:cs="Arial"/>
                            <w:color w:val="465466" w:themeColor="text2"/>
                            <w:sz w:val="26"/>
                            <w:szCs w:val="26"/>
                            <w:lang w:val="fr-FR"/>
                          </w:rPr>
                          <w:t>Courgette</w:t>
                        </w:r>
                      </w:hyperlink>
                    </w:p>
                    <w:p w14:paraId="129095C0" w14:textId="08F6F4B7"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3" w:history="1">
                        <w:r w:rsidRPr="00D320A3">
                          <w:rPr>
                            <w:rFonts w:ascii="Arial" w:hAnsi="Arial" w:cs="Arial"/>
                            <w:color w:val="465466" w:themeColor="text2"/>
                            <w:sz w:val="26"/>
                            <w:szCs w:val="26"/>
                            <w:lang w:val="fr-FR"/>
                          </w:rPr>
                          <w:t>Epinard</w:t>
                        </w:r>
                      </w:hyperlink>
                    </w:p>
                    <w:p w14:paraId="4FCD9907" w14:textId="0516C3F6"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4" w:history="1">
                        <w:r w:rsidRPr="00D320A3">
                          <w:rPr>
                            <w:rFonts w:ascii="Arial" w:hAnsi="Arial" w:cs="Arial"/>
                            <w:color w:val="465466" w:themeColor="text2"/>
                            <w:sz w:val="26"/>
                            <w:szCs w:val="26"/>
                            <w:lang w:val="fr-FR"/>
                          </w:rPr>
                          <w:t>Fenouil</w:t>
                        </w:r>
                      </w:hyperlink>
                    </w:p>
                    <w:p w14:paraId="1D7476D0" w14:textId="55685FA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5" w:history="1">
                        <w:r w:rsidRPr="00D320A3">
                          <w:rPr>
                            <w:rFonts w:ascii="Arial" w:hAnsi="Arial" w:cs="Arial"/>
                            <w:color w:val="465466" w:themeColor="text2"/>
                            <w:sz w:val="26"/>
                            <w:szCs w:val="26"/>
                            <w:lang w:val="fr-FR"/>
                          </w:rPr>
                          <w:t>Haricot</w:t>
                        </w:r>
                      </w:hyperlink>
                    </w:p>
                    <w:p w14:paraId="17FED82A" w14:textId="202B493D"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6" w:history="1">
                        <w:r w:rsidRPr="00D320A3">
                          <w:rPr>
                            <w:rFonts w:ascii="Arial" w:hAnsi="Arial" w:cs="Arial"/>
                            <w:color w:val="465466" w:themeColor="text2"/>
                            <w:sz w:val="26"/>
                            <w:szCs w:val="26"/>
                            <w:lang w:val="fr-FR"/>
                          </w:rPr>
                          <w:t>Laitue romaine</w:t>
                        </w:r>
                      </w:hyperlink>
                    </w:p>
                    <w:p w14:paraId="36D55623" w14:textId="6E72CCB8"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7" w:history="1">
                        <w:r w:rsidRPr="003F4D3C">
                          <w:rPr>
                            <w:rFonts w:ascii="Arial" w:hAnsi="Arial" w:cs="Arial"/>
                            <w:color w:val="465466" w:themeColor="text2"/>
                            <w:sz w:val="26"/>
                            <w:szCs w:val="26"/>
                            <w:lang w:val="fr-FR"/>
                          </w:rPr>
                          <w:t>Petit pois</w:t>
                        </w:r>
                      </w:hyperlink>
                    </w:p>
                    <w:p w14:paraId="31564B64" w14:textId="1EDC7B4F"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w:instrText>
                      </w:r>
                      <w:bookmarkEnd w:id="1"/>
                      <w:r>
                        <w:instrText xml:space="preserve">its-legumes.org/pois-mange-tout/" </w:instrText>
                      </w:r>
                      <w:r>
                        <w:fldChar w:fldCharType="separate"/>
                      </w:r>
                      <w:r w:rsidRPr="00D320A3">
                        <w:rPr>
                          <w:rFonts w:ascii="Arial" w:hAnsi="Arial" w:cs="Arial"/>
                          <w:color w:val="465466" w:themeColor="text2"/>
                          <w:sz w:val="26"/>
                          <w:szCs w:val="26"/>
                          <w:lang w:val="fr-FR"/>
                        </w:rPr>
                        <w:t>Pois mange-tout</w:t>
                      </w:r>
                      <w:r>
                        <w:rPr>
                          <w:rFonts w:ascii="Arial" w:hAnsi="Arial" w:cs="Arial"/>
                          <w:color w:val="465466" w:themeColor="text2"/>
                          <w:sz w:val="26"/>
                          <w:szCs w:val="26"/>
                          <w:lang w:val="fr-FR"/>
                        </w:rPr>
                        <w:fldChar w:fldCharType="end"/>
                      </w:r>
                    </w:p>
                    <w:p w14:paraId="762A5666" w14:textId="57765D2D"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Poivron</w:t>
                      </w:r>
                    </w:p>
                    <w:p w14:paraId="514176C6" w14:textId="72E1599E" w:rsidR="001B6E94"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rPr>
                          <w:rFonts w:ascii="Arial" w:hAnsi="Arial" w:cs="Arial"/>
                          <w:color w:val="465466" w:themeColor="text2"/>
                          <w:sz w:val="26"/>
                          <w:szCs w:val="26"/>
                          <w:lang w:val="fr-FR"/>
                        </w:rPr>
                        <w:t>Radis</w:t>
                      </w:r>
                    </w:p>
                    <w:p w14:paraId="4A37ED2C" w14:textId="77777777" w:rsidR="001B6E94" w:rsidRPr="00D320A3"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p>
                    <w:p w14:paraId="431252AF" w14:textId="1DA42F96" w:rsidR="001B6E94" w:rsidRPr="003F4D3C" w:rsidRDefault="001B6E94"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68" w:history="1">
                        <w:r w:rsidRPr="003F4D3C">
                          <w:rPr>
                            <w:rFonts w:ascii="Arial" w:hAnsi="Arial" w:cs="Arial"/>
                            <w:b/>
                            <w:color w:val="278078" w:themeColor="accent4" w:themeShade="BF"/>
                            <w:sz w:val="32"/>
                            <w:szCs w:val="32"/>
                            <w:lang w:val="fr-FR"/>
                          </w:rPr>
                          <w:t>FRUITS</w:t>
                        </w:r>
                      </w:hyperlink>
                    </w:p>
                    <w:p w14:paraId="62E7C3B6" w14:textId="4B4C5022" w:rsidR="001B6E94" w:rsidRPr="00D320A3" w:rsidRDefault="001B6E94" w:rsidP="009061A5">
                      <w:pPr>
                        <w:widowControl w:val="0"/>
                        <w:autoSpaceDE w:val="0"/>
                        <w:autoSpaceDN w:val="0"/>
                        <w:adjustRightInd w:val="0"/>
                        <w:spacing w:after="0" w:line="240" w:lineRule="auto"/>
                        <w:rPr>
                          <w:rFonts w:ascii="Arial" w:hAnsi="Arial" w:cs="Arial"/>
                          <w:b/>
                          <w:color w:val="278078" w:themeColor="accent4" w:themeShade="BF"/>
                          <w:sz w:val="32"/>
                          <w:szCs w:val="32"/>
                          <w:lang w:val="fr-FR"/>
                        </w:rPr>
                      </w:pPr>
                      <w:hyperlink r:id="rId69" w:history="1">
                        <w:r w:rsidRPr="00D320A3">
                          <w:rPr>
                            <w:rFonts w:ascii="Arial" w:hAnsi="Arial" w:cs="Arial"/>
                            <w:color w:val="465466" w:themeColor="text2"/>
                            <w:sz w:val="26"/>
                            <w:szCs w:val="26"/>
                            <w:lang w:val="fr-FR"/>
                          </w:rPr>
                          <w:t>Abricot</w:t>
                        </w:r>
                      </w:hyperlink>
                    </w:p>
                    <w:p w14:paraId="704C1B38" w14:textId="49AB0C75" w:rsidR="001B6E94"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0" w:history="1">
                        <w:r w:rsidRPr="00D320A3">
                          <w:rPr>
                            <w:rFonts w:ascii="Arial" w:hAnsi="Arial" w:cs="Arial"/>
                            <w:color w:val="465466" w:themeColor="text2"/>
                            <w:sz w:val="26"/>
                            <w:szCs w:val="26"/>
                            <w:lang w:val="fr-FR"/>
                          </w:rPr>
                          <w:t>Airelle</w:t>
                        </w:r>
                      </w:hyperlink>
                    </w:p>
                    <w:p w14:paraId="24D4D844" w14:textId="492D3348" w:rsidR="001B6E94" w:rsidRPr="003F4D3C"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1" w:history="1">
                        <w:r w:rsidRPr="003F4D3C">
                          <w:rPr>
                            <w:rFonts w:ascii="Arial" w:hAnsi="Arial" w:cs="Arial"/>
                            <w:color w:val="465466" w:themeColor="text2"/>
                            <w:sz w:val="26"/>
                            <w:szCs w:val="26"/>
                            <w:lang w:val="fr-FR"/>
                          </w:rPr>
                          <w:t>Cassis</w:t>
                        </w:r>
                      </w:hyperlink>
                    </w:p>
                    <w:p w14:paraId="14798218" w14:textId="15861142"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2" w:history="1">
                        <w:r w:rsidRPr="00EB6135">
                          <w:rPr>
                            <w:rFonts w:ascii="Arial" w:hAnsi="Arial" w:cs="Arial"/>
                            <w:color w:val="465466" w:themeColor="text2"/>
                            <w:sz w:val="26"/>
                            <w:szCs w:val="26"/>
                            <w:lang w:val="fr-FR"/>
                          </w:rPr>
                          <w:t>Cerise</w:t>
                        </w:r>
                      </w:hyperlink>
                    </w:p>
                    <w:p w14:paraId="1480A0F2" w14:textId="7E5AC4BA"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3" w:history="1">
                        <w:r w:rsidRPr="00EB6135">
                          <w:rPr>
                            <w:rFonts w:ascii="Arial" w:hAnsi="Arial" w:cs="Arial"/>
                            <w:color w:val="465466" w:themeColor="text2"/>
                            <w:sz w:val="26"/>
                            <w:szCs w:val="26"/>
                            <w:lang w:val="fr-FR"/>
                          </w:rPr>
                          <w:t>Citron</w:t>
                        </w:r>
                      </w:hyperlink>
                    </w:p>
                    <w:p w14:paraId="25AB2FAB" w14:textId="7B3A13EB"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4" w:history="1">
                        <w:r w:rsidRPr="00EB6135">
                          <w:rPr>
                            <w:rFonts w:ascii="Arial" w:hAnsi="Arial" w:cs="Arial"/>
                            <w:color w:val="465466" w:themeColor="text2"/>
                            <w:sz w:val="26"/>
                            <w:szCs w:val="26"/>
                            <w:lang w:val="fr-FR"/>
                          </w:rPr>
                          <w:t>Fraise</w:t>
                        </w:r>
                      </w:hyperlink>
                    </w:p>
                    <w:p w14:paraId="33507F19" w14:textId="7E1B246A"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5" w:history="1">
                        <w:r w:rsidRPr="00EB6135">
                          <w:rPr>
                            <w:rFonts w:ascii="Arial" w:hAnsi="Arial" w:cs="Arial"/>
                            <w:color w:val="465466" w:themeColor="text2"/>
                            <w:sz w:val="26"/>
                            <w:szCs w:val="26"/>
                            <w:lang w:val="fr-FR"/>
                          </w:rPr>
                          <w:t>Fraise des bois</w:t>
                        </w:r>
                      </w:hyperlink>
                    </w:p>
                    <w:p w14:paraId="3228C2F7" w14:textId="7250F50F"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6" w:history="1">
                        <w:r w:rsidRPr="00EB6135">
                          <w:rPr>
                            <w:rFonts w:ascii="Arial" w:hAnsi="Arial" w:cs="Arial"/>
                            <w:color w:val="465466" w:themeColor="text2"/>
                            <w:sz w:val="26"/>
                            <w:szCs w:val="26"/>
                            <w:lang w:val="fr-FR"/>
                          </w:rPr>
                          <w:t>Framboise</w:t>
                        </w:r>
                      </w:hyperlink>
                    </w:p>
                    <w:p w14:paraId="60CC523F" w14:textId="26D638B6" w:rsidR="001B6E94" w:rsidRPr="00EB6135" w:rsidRDefault="001B6E94" w:rsidP="009061A5">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7" w:history="1">
                        <w:r w:rsidRPr="00EB6135">
                          <w:rPr>
                            <w:rFonts w:ascii="Arial" w:hAnsi="Arial" w:cs="Arial"/>
                            <w:color w:val="465466" w:themeColor="text2"/>
                            <w:sz w:val="26"/>
                            <w:szCs w:val="26"/>
                            <w:lang w:val="fr-FR"/>
                          </w:rPr>
                          <w:t>Fruit de la passion</w:t>
                        </w:r>
                      </w:hyperlink>
                    </w:p>
                    <w:p w14:paraId="4E089D8E"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8" w:history="1">
                        <w:proofErr w:type="spellStart"/>
                        <w:r w:rsidRPr="00EB6135">
                          <w:rPr>
                            <w:rFonts w:ascii="Arial" w:hAnsi="Arial" w:cs="Arial"/>
                            <w:color w:val="465466" w:themeColor="text2"/>
                            <w:sz w:val="26"/>
                            <w:szCs w:val="26"/>
                            <w:lang w:val="fr-FR"/>
                          </w:rPr>
                          <w:t>Groseille</w:t>
                        </w:r>
                      </w:hyperlink>
                    </w:p>
                    <w:proofErr w:type="spellEnd"/>
                    <w:p w14:paraId="6E4D2AD4"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"http://www.fruits-legumes.org/melon/" </w:instrText>
                      </w:r>
                      <w:r>
                        <w:fldChar w:fldCharType="separate"/>
                      </w:r>
                      <w:proofErr w:type="spellStart"/>
                      <w:r w:rsidRPr="003F4D3C">
                        <w:rPr>
                          <w:rFonts w:ascii="Arial" w:hAnsi="Arial" w:cs="Arial"/>
                          <w:color w:val="465466" w:themeColor="text2"/>
                          <w:sz w:val="26"/>
                          <w:szCs w:val="26"/>
                          <w:lang w:val="fr-FR"/>
                        </w:rPr>
                        <w:t>Melon</w:t>
                      </w:r>
                      <w:r w:rsidRPr="003F4D3C">
                        <w:rPr>
                          <w:rFonts w:ascii="Arial" w:hAnsi="Arial" w:cs="Arial"/>
                          <w:color w:val="465466" w:themeColor="text2"/>
                          <w:sz w:val="26"/>
                          <w:szCs w:val="26"/>
                          <w:lang w:val="fr-FR"/>
                        </w:rPr>
                        <w:fldChar w:fldCharType="end"/>
                      </w:r>
                    </w:p>
                    <w:proofErr w:type="spellEnd"/>
                    <w:p w14:paraId="11195054"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"http://www.fruits-legumes.org/mure/" </w:instrText>
                      </w:r>
                      <w:r>
                        <w:fldChar w:fldCharType="separate"/>
                      </w:r>
                      <w:proofErr w:type="spellStart"/>
                      <w:r w:rsidRPr="003F4D3C">
                        <w:rPr>
                          <w:rFonts w:ascii="Arial" w:hAnsi="Arial" w:cs="Arial"/>
                          <w:color w:val="465466" w:themeColor="text2"/>
                          <w:sz w:val="26"/>
                          <w:szCs w:val="26"/>
                          <w:lang w:val="fr-FR"/>
                        </w:rPr>
                        <w:t>Mûre</w:t>
                      </w:r>
                      <w:r w:rsidRPr="003F4D3C">
                        <w:rPr>
                          <w:rFonts w:ascii="Arial" w:hAnsi="Arial" w:cs="Arial"/>
                          <w:color w:val="465466" w:themeColor="text2"/>
                          <w:sz w:val="26"/>
                          <w:szCs w:val="26"/>
                          <w:lang w:val="fr-FR"/>
                        </w:rPr>
                        <w:fldChar w:fldCharType="end"/>
                      </w:r>
                    </w:p>
                    <w:proofErr w:type="spellEnd"/>
                    <w:p w14:paraId="3CDFD992"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"http://www.fruits-legumes.org/myrtille/" </w:instrText>
                      </w:r>
                      <w:r>
                        <w:fldChar w:fldCharType="separate"/>
                      </w:r>
                      <w:proofErr w:type="spellStart"/>
                      <w:r w:rsidRPr="003F4D3C">
                        <w:rPr>
                          <w:rFonts w:ascii="Arial" w:hAnsi="Arial" w:cs="Arial"/>
                          <w:color w:val="465466" w:themeColor="text2"/>
                          <w:sz w:val="26"/>
                          <w:szCs w:val="26"/>
                          <w:lang w:val="fr-FR"/>
                        </w:rPr>
                        <w:t>Myrtille</w:t>
                      </w:r>
                      <w:r w:rsidRPr="003F4D3C">
                        <w:rPr>
                          <w:rFonts w:ascii="Arial" w:hAnsi="Arial" w:cs="Arial"/>
                          <w:color w:val="465466" w:themeColor="text2"/>
                          <w:sz w:val="26"/>
                          <w:szCs w:val="26"/>
                          <w:lang w:val="fr-FR"/>
                        </w:rPr>
                        <w:fldChar w:fldCharType="end"/>
                      </w:r>
                    </w:p>
                    <w:proofErr w:type="spellEnd"/>
                    <w:p w14:paraId="482BA4B5"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"http://www.fruits-legumes.org/nectarine/" </w:instrText>
                      </w:r>
                      <w:r>
                        <w:fldChar w:fldCharType="separate"/>
                      </w:r>
                      <w:proofErr w:type="spellStart"/>
                      <w:r w:rsidRPr="003F4D3C">
                        <w:rPr>
                          <w:rFonts w:ascii="Arial" w:hAnsi="Arial" w:cs="Arial"/>
                          <w:color w:val="465466" w:themeColor="text2"/>
                          <w:sz w:val="26"/>
                          <w:szCs w:val="26"/>
                          <w:lang w:val="fr-FR"/>
                        </w:rPr>
                        <w:t>Nectarine</w:t>
                      </w:r>
                      <w:r w:rsidRPr="003F4D3C">
                        <w:rPr>
                          <w:rFonts w:ascii="Arial" w:hAnsi="Arial" w:cs="Arial"/>
                          <w:color w:val="465466" w:themeColor="text2"/>
                          <w:sz w:val="26"/>
                          <w:szCs w:val="26"/>
                          <w:lang w:val="fr-FR"/>
                        </w:rPr>
                        <w:fldChar w:fldCharType="end"/>
                      </w:r>
                    </w:p>
                    <w:proofErr w:type="spellEnd"/>
                    <w:p w14:paraId="4C07DE2D"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"http://www.fruits-legumes.org/pasteque/" </w:instrText>
                      </w:r>
                      <w:r>
                        <w:fldChar w:fldCharType="separate"/>
                      </w:r>
                      <w:proofErr w:type="spellStart"/>
                      <w:r w:rsidRPr="003F4D3C">
                        <w:rPr>
                          <w:rFonts w:ascii="Arial" w:hAnsi="Arial" w:cs="Arial"/>
                          <w:color w:val="465466" w:themeColor="text2"/>
                          <w:sz w:val="26"/>
                          <w:szCs w:val="26"/>
                          <w:lang w:val="fr-FR"/>
                        </w:rPr>
                        <w:t>Pastèque</w:t>
                      </w:r>
                      <w:r w:rsidRPr="003F4D3C">
                        <w:rPr>
                          <w:rFonts w:ascii="Arial" w:hAnsi="Arial" w:cs="Arial"/>
                          <w:color w:val="465466" w:themeColor="text2"/>
                          <w:sz w:val="26"/>
                          <w:szCs w:val="26"/>
                          <w:lang w:val="fr-FR"/>
                        </w:rPr>
                        <w:fldChar w:fldCharType="end"/>
                      </w:r>
                    </w:p>
                    <w:proofErr w:type="spellEnd"/>
                    <w:p w14:paraId="15C3C9CA" w14:textId="77777777" w:rsidR="001B6E94"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r>
                        <w:fldChar w:fldCharType="begin"/>
                      </w:r>
                      <w:r>
                        <w:instrText xml:space="preserve"> HYPERLINK "http://www.fruits-legumes.org/peche/" </w:instrText>
                      </w:r>
                      <w:r>
                        <w:fldChar w:fldCharType="separate"/>
                      </w:r>
                      <w:proofErr w:type="spellStart"/>
                      <w:r w:rsidRPr="003F4D3C">
                        <w:rPr>
                          <w:rFonts w:ascii="Arial" w:hAnsi="Arial" w:cs="Arial"/>
                          <w:color w:val="465466" w:themeColor="text2"/>
                          <w:sz w:val="26"/>
                          <w:szCs w:val="26"/>
                          <w:lang w:val="fr-FR"/>
                        </w:rPr>
                        <w:t>Pêche</w:t>
                      </w:r>
                      <w:r w:rsidRPr="003F4D3C">
                        <w:rPr>
                          <w:rFonts w:ascii="Arial" w:hAnsi="Arial" w:cs="Arial"/>
                          <w:color w:val="465466" w:themeColor="text2"/>
                          <w:sz w:val="26"/>
                          <w:szCs w:val="26"/>
                          <w:lang w:val="fr-FR"/>
                        </w:rPr>
                        <w:fldChar w:fldCharType="end"/>
                      </w:r>
                      <w:proofErr w:type="spellEnd"/>
                    </w:p>
                    <w:p w14:paraId="10F04D74" w14:textId="13210E32" w:rsidR="001B6E94" w:rsidRPr="003F4D3C" w:rsidRDefault="001B6E94" w:rsidP="003F4D3C">
                      <w:pPr>
                        <w:widowControl w:val="0"/>
                        <w:numPr>
                          <w:ilvl w:val="0"/>
                          <w:numId w:val="3"/>
                        </w:numPr>
                        <w:tabs>
                          <w:tab w:val="left" w:pos="220"/>
                          <w:tab w:val="left" w:pos="720"/>
                        </w:tabs>
                        <w:autoSpaceDE w:val="0"/>
                        <w:autoSpaceDN w:val="0"/>
                        <w:adjustRightInd w:val="0"/>
                        <w:spacing w:after="0" w:line="240" w:lineRule="auto"/>
                        <w:ind w:hanging="720"/>
                        <w:rPr>
                          <w:rFonts w:ascii="Arial" w:hAnsi="Arial" w:cs="Arial"/>
                          <w:color w:val="465466" w:themeColor="text2"/>
                          <w:sz w:val="26"/>
                          <w:szCs w:val="26"/>
                          <w:lang w:val="fr-FR"/>
                        </w:rPr>
                      </w:pPr>
                      <w:hyperlink r:id="rId79" w:history="1">
                        <w:r w:rsidRPr="003F4D3C">
                          <w:rPr>
                            <w:rFonts w:ascii="Arial" w:hAnsi="Arial" w:cs="Arial"/>
                            <w:color w:val="465466" w:themeColor="text2"/>
                            <w:sz w:val="26"/>
                            <w:szCs w:val="26"/>
                            <w:lang w:val="fr-FR"/>
                          </w:rPr>
                          <w:t>Tomate</w:t>
                        </w:r>
                      </w:hyperlink>
                    </w:p>
                    <w:p w14:paraId="7D4733C6" w14:textId="06FAA4D0" w:rsidR="001B6E94" w:rsidRPr="00154897" w:rsidRDefault="001B6E94" w:rsidP="003F4D3C">
                      <w:pPr>
                        <w:widowControl w:val="0"/>
                        <w:numPr>
                          <w:ilvl w:val="0"/>
                          <w:numId w:val="3"/>
                        </w:numPr>
                        <w:tabs>
                          <w:tab w:val="left" w:pos="220"/>
                          <w:tab w:val="left" w:pos="720"/>
                        </w:tabs>
                        <w:autoSpaceDE w:val="0"/>
                        <w:autoSpaceDN w:val="0"/>
                        <w:adjustRightInd w:val="0"/>
                        <w:spacing w:after="0" w:line="240" w:lineRule="auto"/>
                        <w:rPr>
                          <w:color w:val="E29F1D" w:themeColor="accent2"/>
                        </w:rPr>
                      </w:pPr>
                    </w:p>
                  </w:txbxContent>
                </v:textbox>
                <w10:wrap anchorx="page" anchory="page"/>
              </v:shape>
            </w:pict>
          </mc:Fallback>
        </mc:AlternateContent>
      </w:r>
      <w:r w:rsidR="009061A5">
        <w:rPr>
          <w:noProof/>
          <w:lang w:val="fr-FR" w:eastAsia="fr-FR"/>
        </w:rPr>
        <w:drawing>
          <wp:anchor distT="0" distB="0" distL="114300" distR="114300" simplePos="0" relativeHeight="251601408" behindDoc="0" locked="0" layoutInCell="1" allowOverlap="1" wp14:anchorId="064CC150" wp14:editId="7C2324B3">
            <wp:simplePos x="0" y="0"/>
            <wp:positionH relativeFrom="page">
              <wp:posOffset>1274445</wp:posOffset>
            </wp:positionH>
            <wp:positionV relativeFrom="page">
              <wp:posOffset>1451610</wp:posOffset>
            </wp:positionV>
            <wp:extent cx="2985770" cy="1985645"/>
            <wp:effectExtent l="76200" t="101600" r="62230" b="9715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rot="225467">
                      <a:off x="0" y="0"/>
                      <a:ext cx="2985770" cy="19856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A53559">
        <w:rPr>
          <w:noProof/>
          <w:lang w:val="fr-FR" w:eastAsia="fr-FR"/>
        </w:rPr>
        <mc:AlternateContent>
          <mc:Choice Requires="wps">
            <w:drawing>
              <wp:anchor distT="0" distB="0" distL="114300" distR="114300" simplePos="0" relativeHeight="251605504" behindDoc="0" locked="0" layoutInCell="1" allowOverlap="1" wp14:anchorId="36647E7E" wp14:editId="42694A2E">
                <wp:simplePos x="0" y="0"/>
                <wp:positionH relativeFrom="page">
                  <wp:posOffset>4822825</wp:posOffset>
                </wp:positionH>
                <wp:positionV relativeFrom="page">
                  <wp:posOffset>4162425</wp:posOffset>
                </wp:positionV>
                <wp:extent cx="2127250" cy="419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margin-left:379.75pt;margin-top:327.75pt;width:167.5pt;height:330.25pt;z-index:251605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" mv:complextextbox="1" filled="f" stroked="f">
                <v:textbox>
                  <w:txbxContent/>
                </v:textbox>
                <w10:wrap anchorx="page" anchory="page"/>
              </v:shape>
            </w:pict>
          </mc:Fallback>
        </mc:AlternateContent>
      </w:r>
      <w:r w:rsidR="002034EF">
        <w:rPr>
          <w:noProof/>
          <w:lang w:val="fr-FR" w:eastAsia="fr-FR"/>
        </w:rPr>
        <mc:AlternateContent>
          <mc:Choice Requires="wps">
            <w:drawing>
              <wp:anchor distT="0" distB="0" distL="114300" distR="114300" simplePos="0" relativeHeight="251606528" behindDoc="0" locked="0" layoutInCell="1" allowOverlap="1" wp14:anchorId="49260862" wp14:editId="102FB9B6">
                <wp:simplePos x="0" y="0"/>
                <wp:positionH relativeFrom="page">
                  <wp:posOffset>457199</wp:posOffset>
                </wp:positionH>
                <wp:positionV relativeFrom="page">
                  <wp:posOffset>8432800</wp:posOffset>
                </wp:positionV>
                <wp:extent cx="6647815" cy="1817370"/>
                <wp:effectExtent l="0" t="0" r="6985" b="11430"/>
                <wp:wrapNone/>
                <wp:docPr id="11" name="Rectangle 11"/>
                <wp:cNvGraphicFramePr/>
                <a:graphic xmlns:a="http://schemas.openxmlformats.org/drawingml/2006/main">
                  <a:graphicData uri="http://schemas.microsoft.com/office/word/2010/wordprocessingShape">
                    <wps:wsp>
                      <wps:cNvSpPr/>
                      <wps:spPr>
                        <a:xfrm>
                          <a:off x="0" y="0"/>
                          <a:ext cx="6647815" cy="1817370"/>
                        </a:xfrm>
                        <a:prstGeom prst="rect">
                          <a:avLst/>
                        </a:prstGeom>
                        <a:solidFill>
                          <a:schemeClr val="accent4">
                            <a:lumMod val="40000"/>
                            <a:lumOff val="6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3489E" w14:textId="77777777" w:rsidR="001B6E94" w:rsidRPr="00D320A3" w:rsidRDefault="001B6E94" w:rsidP="002034EF">
                            <w:pPr>
                              <w:pStyle w:val="Corpsdetexte2"/>
                              <w:ind w:left="3960" w:firstLine="0"/>
                              <w:rPr>
                                <w:b/>
                                <w:color w:val="7CD6CF" w:themeColor="accent4" w:themeTint="99"/>
                              </w:rPr>
                            </w:pPr>
                          </w:p>
                          <w:p w14:paraId="5DE5AF76" w14:textId="77777777" w:rsidR="001B6E94" w:rsidRPr="00D320A3" w:rsidRDefault="001B6E94" w:rsidP="002034EF">
                            <w:pPr>
                              <w:pStyle w:val="Corpsdetexte2"/>
                              <w:ind w:left="0" w:firstLine="0"/>
                              <w:jc w:val="center"/>
                              <w:rPr>
                                <w:b/>
                                <w:color w:val="278078" w:themeColor="accent4" w:themeShade="BF"/>
                                <w:sz w:val="28"/>
                                <w:szCs w:val="28"/>
                              </w:rPr>
                            </w:pPr>
                            <w:r w:rsidRPr="00D320A3">
                              <w:rPr>
                                <w:b/>
                                <w:color w:val="278078" w:themeColor="accent4" w:themeShade="BF"/>
                                <w:sz w:val="28"/>
                                <w:szCs w:val="28"/>
                              </w:rPr>
                              <w:t>Marie-Laure LECLERC</w:t>
                            </w:r>
                          </w:p>
                          <w:p w14:paraId="4F892872" w14:textId="77777777" w:rsidR="001B6E94" w:rsidRPr="00D320A3" w:rsidRDefault="001B6E94" w:rsidP="002034EF">
                            <w:pPr>
                              <w:pStyle w:val="Corpsdetexte2"/>
                              <w:jc w:val="center"/>
                              <w:rPr>
                                <w:i/>
                                <w:color w:val="278078" w:themeColor="accent4" w:themeShade="BF"/>
                                <w:sz w:val="28"/>
                                <w:szCs w:val="28"/>
                              </w:rPr>
                            </w:pPr>
                            <w:r w:rsidRPr="00D320A3">
                              <w:rPr>
                                <w:i/>
                                <w:color w:val="278078" w:themeColor="accent4" w:themeShade="BF"/>
                                <w:sz w:val="28"/>
                                <w:szCs w:val="28"/>
                              </w:rPr>
                              <w:t>NATUROPATHIE-COACHING</w:t>
                            </w:r>
                          </w:p>
                          <w:p w14:paraId="5BE16A70"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 xml:space="preserve">29 </w:t>
                            </w:r>
                            <w:proofErr w:type="gramStart"/>
                            <w:r w:rsidRPr="00D320A3">
                              <w:rPr>
                                <w:color w:val="278078" w:themeColor="accent4" w:themeShade="BF"/>
                                <w:sz w:val="28"/>
                                <w:szCs w:val="28"/>
                              </w:rPr>
                              <w:t>boulevard</w:t>
                            </w:r>
                            <w:proofErr w:type="gramEnd"/>
                            <w:r w:rsidRPr="00D320A3">
                              <w:rPr>
                                <w:color w:val="278078" w:themeColor="accent4" w:themeShade="BF"/>
                                <w:sz w:val="28"/>
                                <w:szCs w:val="28"/>
                              </w:rPr>
                              <w:t xml:space="preserve"> du Mail</w:t>
                            </w:r>
                          </w:p>
                          <w:p w14:paraId="71BD4066"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89100 SENS</w:t>
                            </w:r>
                          </w:p>
                          <w:p w14:paraId="045C709C"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03 86 83 77 75</w:t>
                            </w:r>
                          </w:p>
                          <w:p w14:paraId="6958C558"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www.naturopathie-yonne.fr</w:t>
                            </w:r>
                          </w:p>
                          <w:p w14:paraId="0D97B569" w14:textId="77777777" w:rsidR="001B6E94" w:rsidRPr="00D320A3" w:rsidRDefault="001B6E94" w:rsidP="002034EF">
                            <w:pPr>
                              <w:pStyle w:val="Corpsdetexte2"/>
                              <w:rPr>
                                <w:color w:val="7CD6CF" w:themeColor="accent4" w:themeTint="99"/>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6" style="position:absolute;margin-left:36pt;margin-top:664pt;width:523.45pt;height:14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" fillcolor="#a7e4de [1303]" stroked="f" strokeweight="2.5pt">
                <v:textbox inset=",0,,0">
                  <w:txbxContent>
                    <w:p w14:paraId="4A63489E" w14:textId="77777777" w:rsidR="001B6E94" w:rsidRPr="00D320A3" w:rsidRDefault="001B6E94" w:rsidP="002034EF">
                      <w:pPr>
                        <w:pStyle w:val="Corpsdetexte2"/>
                        <w:ind w:left="3960" w:firstLine="0"/>
                        <w:rPr>
                          <w:b/>
                          <w:color w:val="7CD6CF" w:themeColor="accent4" w:themeTint="99"/>
                        </w:rPr>
                      </w:pPr>
                    </w:p>
                    <w:p w14:paraId="5DE5AF76" w14:textId="77777777" w:rsidR="001B6E94" w:rsidRPr="00D320A3" w:rsidRDefault="001B6E94" w:rsidP="002034EF">
                      <w:pPr>
                        <w:pStyle w:val="Corpsdetexte2"/>
                        <w:ind w:left="0" w:firstLine="0"/>
                        <w:jc w:val="center"/>
                        <w:rPr>
                          <w:b/>
                          <w:color w:val="278078" w:themeColor="accent4" w:themeShade="BF"/>
                          <w:sz w:val="28"/>
                          <w:szCs w:val="28"/>
                        </w:rPr>
                      </w:pPr>
                      <w:r w:rsidRPr="00D320A3">
                        <w:rPr>
                          <w:b/>
                          <w:color w:val="278078" w:themeColor="accent4" w:themeShade="BF"/>
                          <w:sz w:val="28"/>
                          <w:szCs w:val="28"/>
                        </w:rPr>
                        <w:t>Marie-Laure LECLERC</w:t>
                      </w:r>
                    </w:p>
                    <w:p w14:paraId="4F892872" w14:textId="77777777" w:rsidR="001B6E94" w:rsidRPr="00D320A3" w:rsidRDefault="001B6E94" w:rsidP="002034EF">
                      <w:pPr>
                        <w:pStyle w:val="Corpsdetexte2"/>
                        <w:jc w:val="center"/>
                        <w:rPr>
                          <w:i/>
                          <w:color w:val="278078" w:themeColor="accent4" w:themeShade="BF"/>
                          <w:sz w:val="28"/>
                          <w:szCs w:val="28"/>
                        </w:rPr>
                      </w:pPr>
                      <w:r w:rsidRPr="00D320A3">
                        <w:rPr>
                          <w:i/>
                          <w:color w:val="278078" w:themeColor="accent4" w:themeShade="BF"/>
                          <w:sz w:val="28"/>
                          <w:szCs w:val="28"/>
                        </w:rPr>
                        <w:t>NATUROPATHIE-COACHING</w:t>
                      </w:r>
                    </w:p>
                    <w:p w14:paraId="5BE16A70"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 xml:space="preserve">29 </w:t>
                      </w:r>
                      <w:proofErr w:type="gramStart"/>
                      <w:r w:rsidRPr="00D320A3">
                        <w:rPr>
                          <w:color w:val="278078" w:themeColor="accent4" w:themeShade="BF"/>
                          <w:sz w:val="28"/>
                          <w:szCs w:val="28"/>
                        </w:rPr>
                        <w:t>boulevard</w:t>
                      </w:r>
                      <w:proofErr w:type="gramEnd"/>
                      <w:r w:rsidRPr="00D320A3">
                        <w:rPr>
                          <w:color w:val="278078" w:themeColor="accent4" w:themeShade="BF"/>
                          <w:sz w:val="28"/>
                          <w:szCs w:val="28"/>
                        </w:rPr>
                        <w:t xml:space="preserve"> du Mail</w:t>
                      </w:r>
                    </w:p>
                    <w:p w14:paraId="71BD4066"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89100 SENS</w:t>
                      </w:r>
                    </w:p>
                    <w:p w14:paraId="045C709C"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03 86 83 77 75</w:t>
                      </w:r>
                    </w:p>
                    <w:p w14:paraId="6958C558" w14:textId="77777777" w:rsidR="001B6E94" w:rsidRPr="00D320A3" w:rsidRDefault="001B6E94" w:rsidP="002034EF">
                      <w:pPr>
                        <w:pStyle w:val="Corpsdetexte2"/>
                        <w:jc w:val="center"/>
                        <w:rPr>
                          <w:color w:val="278078" w:themeColor="accent4" w:themeShade="BF"/>
                          <w:sz w:val="28"/>
                          <w:szCs w:val="28"/>
                        </w:rPr>
                      </w:pPr>
                      <w:r w:rsidRPr="00D320A3">
                        <w:rPr>
                          <w:color w:val="278078" w:themeColor="accent4" w:themeShade="BF"/>
                          <w:sz w:val="28"/>
                          <w:szCs w:val="28"/>
                        </w:rPr>
                        <w:t>www.naturopathie-yonne.fr</w:t>
                      </w:r>
                    </w:p>
                    <w:p w14:paraId="0D97B569" w14:textId="77777777" w:rsidR="001B6E94" w:rsidRPr="00D320A3" w:rsidRDefault="001B6E94" w:rsidP="002034EF">
                      <w:pPr>
                        <w:pStyle w:val="Corpsdetexte2"/>
                        <w:rPr>
                          <w:color w:val="7CD6CF" w:themeColor="accent4" w:themeTint="99"/>
                        </w:rPr>
                      </w:pP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08576" behindDoc="0" locked="0" layoutInCell="1" allowOverlap="1" wp14:anchorId="371CCE46" wp14:editId="545AE1D0">
                <wp:simplePos x="0" y="0"/>
                <wp:positionH relativeFrom="page">
                  <wp:posOffset>2557780</wp:posOffset>
                </wp:positionH>
                <wp:positionV relativeFrom="page">
                  <wp:posOffset>4162425</wp:posOffset>
                </wp:positionV>
                <wp:extent cx="8890" cy="4257675"/>
                <wp:effectExtent l="0" t="0" r="41910" b="34925"/>
                <wp:wrapNone/>
                <wp:docPr id="18" name="Straight Connector 18"/>
                <wp:cNvGraphicFramePr/>
                <a:graphic xmlns:a="http://schemas.openxmlformats.org/drawingml/2006/main">
                  <a:graphicData uri="http://schemas.microsoft.com/office/word/2010/wordprocessingShape">
                    <wps:wsp>
                      <wps:cNvCnPr/>
                      <wps:spPr>
                        <a:xfrm>
                          <a:off x="0" y="0"/>
                          <a:ext cx="8890" cy="42576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4pt,327.75pt" to="202.1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" strokecolor="#32a399 [3047]" strokeweight="1pt">
                <w10:wrap anchorx="page" anchory="page"/>
              </v:line>
            </w:pict>
          </mc:Fallback>
        </mc:AlternateContent>
      </w:r>
      <w:r w:rsidR="005864E2">
        <w:rPr>
          <w:noProof/>
          <w:lang w:val="fr-FR" w:eastAsia="fr-FR"/>
        </w:rPr>
        <mc:AlternateContent>
          <mc:Choice Requires="wps">
            <w:drawing>
              <wp:anchor distT="0" distB="0" distL="114300" distR="114300" simplePos="0" relativeHeight="251609600" behindDoc="0" locked="0" layoutInCell="1" allowOverlap="1" wp14:anchorId="69A8334B" wp14:editId="112C86D8">
                <wp:simplePos x="0" y="0"/>
                <wp:positionH relativeFrom="page">
                  <wp:posOffset>4819650</wp:posOffset>
                </wp:positionH>
                <wp:positionV relativeFrom="page">
                  <wp:posOffset>4162425</wp:posOffset>
                </wp:positionV>
                <wp:extent cx="3175" cy="4194175"/>
                <wp:effectExtent l="0" t="0" r="47625" b="22225"/>
                <wp:wrapNone/>
                <wp:docPr id="19" name="Straight Connector 19"/>
                <wp:cNvGraphicFramePr/>
                <a:graphic xmlns:a="http://schemas.openxmlformats.org/drawingml/2006/main">
                  <a:graphicData uri="http://schemas.microsoft.com/office/word/2010/wordprocessingShape">
                    <wps:wsp>
                      <wps:cNvCnPr/>
                      <wps:spPr>
                        <a:xfrm>
                          <a:off x="0" y="0"/>
                          <a:ext cx="3175" cy="41941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9.5pt,327.75pt" to="379.75pt,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" strokecolor="#32a399 [3047]" strokeweight="1pt">
                <w10:wrap anchorx="page" anchory="page"/>
              </v:line>
            </w:pict>
          </mc:Fallback>
        </mc:AlternateContent>
      </w:r>
      <w:r w:rsidR="00F238D0">
        <w:rPr>
          <w:noProof/>
          <w:lang w:val="fr-FR"/>
        </w:rPr>
        <w:t xml:space="preserve">  </w:t>
      </w:r>
      <w:r w:rsidR="00F238D0">
        <w:br w:type="page"/>
      </w:r>
      <w:r w:rsidR="00B874DD">
        <w:rPr>
          <w:noProof/>
          <w:lang w:val="fr-FR" w:eastAsia="fr-FR"/>
        </w:rPr>
        <w:lastRenderedPageBreak/>
        <mc:AlternateContent>
          <mc:Choice Requires="wps">
            <w:drawing>
              <wp:anchor distT="0" distB="0" distL="114300" distR="114300" simplePos="0" relativeHeight="251695616" behindDoc="0" locked="0" layoutInCell="1" allowOverlap="1" wp14:anchorId="15A8A611" wp14:editId="01F78E7B">
                <wp:simplePos x="0" y="0"/>
                <wp:positionH relativeFrom="page">
                  <wp:posOffset>3937000</wp:posOffset>
                </wp:positionH>
                <wp:positionV relativeFrom="page">
                  <wp:posOffset>1282700</wp:posOffset>
                </wp:positionV>
                <wp:extent cx="3166110" cy="8949690"/>
                <wp:effectExtent l="0" t="0" r="0" b="0"/>
                <wp:wrapThrough wrapText="bothSides">
                  <wp:wrapPolygon edited="0">
                    <wp:start x="173" y="0"/>
                    <wp:lineTo x="173" y="21517"/>
                    <wp:lineTo x="21314" y="21517"/>
                    <wp:lineTo x="21314" y="0"/>
                    <wp:lineTo x="173" y="0"/>
                  </wp:wrapPolygon>
                </wp:wrapThrough>
                <wp:docPr id="41" name="Zone de texte 41"/>
                <wp:cNvGraphicFramePr/>
                <a:graphic xmlns:a="http://schemas.openxmlformats.org/drawingml/2006/main">
                  <a:graphicData uri="http://schemas.microsoft.com/office/word/2010/wordprocessingShape">
                    <wps:wsp>
                      <wps:cNvSpPr txBox="1"/>
                      <wps:spPr>
                        <a:xfrm>
                          <a:off x="0" y="0"/>
                          <a:ext cx="3166110" cy="8949690"/>
                        </a:xfrm>
                        <a:prstGeom prst="rect">
                          <a:avLst/>
                        </a:prstGeom>
                        <a:noFill/>
                        <a:ln>
                          <a:noFill/>
                        </a:ln>
                        <a:effectLst/>
                        <a:extLst>
                          <a:ext uri="{C572A759-6A51-4108-AA02-DFA0A04FC94B}">
                            <ma14:wrappingTextBoxFlag xmlns:ma14="http://schemas.microsoft.com/office/mac/drawingml/2011/main" val="1"/>
                          </a:ext>
                        </a:extLst>
                      </wps:spPr>
                      <wps:txbx>
                        <w:txbxContent>
                          <w:p w14:paraId="1BD0ACA7" w14:textId="77777777" w:rsidR="001B6E94" w:rsidRPr="00B874DD" w:rsidRDefault="001B6E94" w:rsidP="00B874DD">
                            <w:pPr>
                              <w:spacing w:line="240" w:lineRule="auto"/>
                              <w:jc w:val="center"/>
                              <w:rPr>
                                <w:b/>
                                <w:i/>
                                <w:color w:val="5F8804" w:themeColor="accent1" w:themeShade="BF"/>
                                <w:sz w:val="28"/>
                                <w:szCs w:val="28"/>
                              </w:rPr>
                            </w:pPr>
                            <w:r w:rsidRPr="00B874DD">
                              <w:rPr>
                                <w:b/>
                                <w:i/>
                                <w:color w:val="5F8804" w:themeColor="accent1" w:themeShade="BF"/>
                                <w:sz w:val="28"/>
                                <w:szCs w:val="28"/>
                              </w:rPr>
                              <w:t>DECOUVREZ LA NATUROPATHIE!</w:t>
                            </w:r>
                          </w:p>
                          <w:p w14:paraId="2F7C3373" w14:textId="77777777" w:rsidR="001B6E94" w:rsidRPr="00B874DD" w:rsidRDefault="001B6E94" w:rsidP="00B874DD">
                            <w:pPr>
                              <w:spacing w:line="240" w:lineRule="auto"/>
                              <w:jc w:val="both"/>
                              <w:rPr>
                                <w:b/>
                                <w:i/>
                                <w:color w:val="A97615" w:themeColor="accent2" w:themeShade="BF"/>
                                <w:sz w:val="24"/>
                              </w:rPr>
                            </w:pPr>
                            <w:r w:rsidRPr="00B874DD">
                              <w:rPr>
                                <w:b/>
                                <w:i/>
                                <w:color w:val="A97615" w:themeColor="accent2" w:themeShade="BF"/>
                                <w:sz w:val="24"/>
                              </w:rPr>
                              <w:t xml:space="preserve">La </w:t>
                            </w:r>
                            <w:proofErr w:type="spellStart"/>
                            <w:r w:rsidRPr="00B874DD">
                              <w:rPr>
                                <w:b/>
                                <w:i/>
                                <w:color w:val="A97615" w:themeColor="accent2" w:themeShade="BF"/>
                                <w:sz w:val="24"/>
                              </w:rPr>
                              <w:t>Naturopathie</w:t>
                            </w:r>
                            <w:proofErr w:type="spellEnd"/>
                            <w:r w:rsidRPr="00B874DD">
                              <w:rPr>
                                <w:b/>
                                <w:i/>
                                <w:color w:val="A97615" w:themeColor="accent2" w:themeShade="BF"/>
                                <w:sz w:val="24"/>
                              </w:rPr>
                              <w:t xml:space="preserve"> </w:t>
                            </w:r>
                            <w:proofErr w:type="spellStart"/>
                            <w:proofErr w:type="gramStart"/>
                            <w:r w:rsidRPr="00B874DD">
                              <w:rPr>
                                <w:b/>
                                <w:i/>
                                <w:color w:val="A97615" w:themeColor="accent2" w:themeShade="BF"/>
                                <w:sz w:val="24"/>
                              </w:rPr>
                              <w:t>est</w:t>
                            </w:r>
                            <w:proofErr w:type="spellEnd"/>
                            <w:proofErr w:type="gramEnd"/>
                            <w:r w:rsidRPr="00B874DD">
                              <w:rPr>
                                <w:b/>
                                <w:i/>
                                <w:color w:val="A97615" w:themeColor="accent2" w:themeShade="BF"/>
                                <w:sz w:val="24"/>
                              </w:rPr>
                              <w:t xml:space="preserve"> un art, </w:t>
                            </w:r>
                            <w:proofErr w:type="spellStart"/>
                            <w:r w:rsidRPr="00B874DD">
                              <w:rPr>
                                <w:b/>
                                <w:i/>
                                <w:color w:val="A97615" w:themeColor="accent2" w:themeShade="BF"/>
                                <w:sz w:val="24"/>
                              </w:rPr>
                              <w:t>une</w:t>
                            </w:r>
                            <w:proofErr w:type="spellEnd"/>
                            <w:r w:rsidRPr="00B874DD">
                              <w:rPr>
                                <w:b/>
                                <w:i/>
                                <w:color w:val="A97615" w:themeColor="accent2" w:themeShade="BF"/>
                                <w:sz w:val="24"/>
                              </w:rPr>
                              <w:t xml:space="preserve"> science et </w:t>
                            </w:r>
                            <w:proofErr w:type="spellStart"/>
                            <w:r w:rsidRPr="00B874DD">
                              <w:rPr>
                                <w:b/>
                                <w:i/>
                                <w:color w:val="A97615" w:themeColor="accent2" w:themeShade="BF"/>
                                <w:sz w:val="24"/>
                              </w:rPr>
                              <w:t>une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philosophie</w:t>
                            </w:r>
                            <w:proofErr w:type="spellEnd"/>
                            <w:r w:rsidRPr="00B874DD">
                              <w:rPr>
                                <w:b/>
                                <w:i/>
                                <w:color w:val="A97615" w:themeColor="accent2" w:themeShade="BF"/>
                                <w:sz w:val="24"/>
                              </w:rPr>
                              <w:t xml:space="preserve"> qui </w:t>
                            </w:r>
                            <w:proofErr w:type="spellStart"/>
                            <w:r w:rsidRPr="00B874DD">
                              <w:rPr>
                                <w:b/>
                                <w:i/>
                                <w:color w:val="A97615" w:themeColor="accent2" w:themeShade="BF"/>
                                <w:sz w:val="24"/>
                              </w:rPr>
                              <w:t>visent</w:t>
                            </w:r>
                            <w:proofErr w:type="spellEnd"/>
                            <w:r w:rsidRPr="00B874DD">
                              <w:rPr>
                                <w:b/>
                                <w:i/>
                                <w:color w:val="A97615" w:themeColor="accent2" w:themeShade="BF"/>
                                <w:sz w:val="24"/>
                              </w:rPr>
                              <w:t xml:space="preserve"> à </w:t>
                            </w:r>
                            <w:proofErr w:type="spellStart"/>
                            <w:r w:rsidRPr="00B874DD">
                              <w:rPr>
                                <w:b/>
                                <w:i/>
                                <w:color w:val="A97615" w:themeColor="accent2" w:themeShade="BF"/>
                                <w:sz w:val="24"/>
                              </w:rPr>
                              <w:t>promovoir</w:t>
                            </w:r>
                            <w:proofErr w:type="spellEnd"/>
                            <w:r w:rsidRPr="00B874DD">
                              <w:rPr>
                                <w:b/>
                                <w:i/>
                                <w:color w:val="A97615" w:themeColor="accent2" w:themeShade="BF"/>
                                <w:sz w:val="24"/>
                              </w:rPr>
                              <w:t xml:space="preserve"> la santé, </w:t>
                            </w:r>
                            <w:proofErr w:type="spellStart"/>
                            <w:r w:rsidRPr="00B874DD">
                              <w:rPr>
                                <w:b/>
                                <w:i/>
                                <w:color w:val="A97615" w:themeColor="accent2" w:themeShade="BF"/>
                                <w:sz w:val="24"/>
                              </w:rPr>
                              <w:t>prévenir</w:t>
                            </w:r>
                            <w:proofErr w:type="spellEnd"/>
                            <w:r w:rsidRPr="00B874DD">
                              <w:rPr>
                                <w:b/>
                                <w:i/>
                                <w:color w:val="A97615" w:themeColor="accent2" w:themeShade="BF"/>
                                <w:sz w:val="24"/>
                              </w:rPr>
                              <w:t xml:space="preserve"> et aider la </w:t>
                            </w:r>
                            <w:proofErr w:type="spellStart"/>
                            <w:r w:rsidRPr="00B874DD">
                              <w:rPr>
                                <w:b/>
                                <w:i/>
                                <w:color w:val="A97615" w:themeColor="accent2" w:themeShade="BF"/>
                                <w:sz w:val="24"/>
                              </w:rPr>
                              <w:t>personne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dans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sa</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globalité</w:t>
                            </w:r>
                            <w:proofErr w:type="spellEnd"/>
                            <w:r w:rsidRPr="00B874DD">
                              <w:rPr>
                                <w:b/>
                                <w:i/>
                                <w:color w:val="A97615" w:themeColor="accent2" w:themeShade="BF"/>
                                <w:sz w:val="24"/>
                              </w:rPr>
                              <w:t xml:space="preserve"> par des </w:t>
                            </w:r>
                            <w:proofErr w:type="spellStart"/>
                            <w:r w:rsidRPr="00B874DD">
                              <w:rPr>
                                <w:b/>
                                <w:i/>
                                <w:color w:val="A97615" w:themeColor="accent2" w:themeShade="BF"/>
                                <w:sz w:val="24"/>
                              </w:rPr>
                              <w:t>méthodes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naturelles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telles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que</w:t>
                            </w:r>
                            <w:proofErr w:type="spellEnd"/>
                            <w:r w:rsidRPr="00B874DD">
                              <w:rPr>
                                <w:b/>
                                <w:i/>
                                <w:color w:val="A97615" w:themeColor="accent2" w:themeShade="BF"/>
                                <w:sz w:val="24"/>
                              </w:rPr>
                              <w:t xml:space="preserve"> les </w:t>
                            </w:r>
                            <w:proofErr w:type="spellStart"/>
                            <w:r w:rsidRPr="00B874DD">
                              <w:rPr>
                                <w:b/>
                                <w:i/>
                                <w:color w:val="A97615" w:themeColor="accent2" w:themeShade="BF"/>
                                <w:sz w:val="24"/>
                              </w:rPr>
                              <w:t>huiles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essentielles</w:t>
                            </w:r>
                            <w:proofErr w:type="spellEnd"/>
                            <w:r w:rsidRPr="00B874DD">
                              <w:rPr>
                                <w:b/>
                                <w:i/>
                                <w:color w:val="A97615" w:themeColor="accent2" w:themeShade="BF"/>
                                <w:sz w:val="24"/>
                              </w:rPr>
                              <w:t xml:space="preserve">, la </w:t>
                            </w:r>
                            <w:proofErr w:type="spellStart"/>
                            <w:r w:rsidRPr="00B874DD">
                              <w:rPr>
                                <w:b/>
                                <w:i/>
                                <w:color w:val="A97615" w:themeColor="accent2" w:themeShade="BF"/>
                                <w:sz w:val="24"/>
                              </w:rPr>
                              <w:t>phytothérapie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l’alimentation</w:t>
                            </w:r>
                            <w:proofErr w:type="spellEnd"/>
                            <w:r w:rsidRPr="00B874DD">
                              <w:rPr>
                                <w:b/>
                                <w:i/>
                                <w:color w:val="A97615" w:themeColor="accent2" w:themeShade="BF"/>
                                <w:sz w:val="24"/>
                              </w:rPr>
                              <w:t xml:space="preserve"> etc.</w:t>
                            </w:r>
                          </w:p>
                          <w:p w14:paraId="4ACE7FC5" w14:textId="77777777" w:rsidR="001B6E94" w:rsidRPr="00B874DD" w:rsidRDefault="001B6E94"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77777777" w:rsidR="001B6E94" w:rsidRPr="00B874DD" w:rsidRDefault="001B6E94" w:rsidP="005864E2">
                            <w:pPr>
                              <w:spacing w:line="240" w:lineRule="auto"/>
                              <w:rPr>
                                <w:b/>
                                <w:i/>
                                <w:color w:val="A97615" w:themeColor="accent2" w:themeShade="BF"/>
                                <w:sz w:val="24"/>
                              </w:rPr>
                            </w:pPr>
                            <w:r w:rsidRPr="00B874DD">
                              <w:rPr>
                                <w:b/>
                                <w:i/>
                                <w:color w:val="A97615" w:themeColor="accent2" w:themeShade="BF"/>
                                <w:sz w:val="24"/>
                              </w:rPr>
                              <w:t xml:space="preserve">La </w:t>
                            </w:r>
                            <w:proofErr w:type="spellStart"/>
                            <w:r w:rsidRPr="00B874DD">
                              <w:rPr>
                                <w:b/>
                                <w:i/>
                                <w:color w:val="A97615" w:themeColor="accent2" w:themeShade="BF"/>
                                <w:sz w:val="24"/>
                              </w:rPr>
                              <w:t>Naturopathie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pourrait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avoir</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comme</w:t>
                            </w:r>
                            <w:proofErr w:type="spellEnd"/>
                            <w:r w:rsidRPr="00B874DD">
                              <w:rPr>
                                <w:b/>
                                <w:i/>
                                <w:color w:val="A97615" w:themeColor="accent2" w:themeShade="BF"/>
                                <w:sz w:val="24"/>
                              </w:rPr>
                              <w:t xml:space="preserve"> devise “</w:t>
                            </w:r>
                            <w:proofErr w:type="spellStart"/>
                            <w:r w:rsidRPr="00B874DD">
                              <w:rPr>
                                <w:b/>
                                <w:i/>
                                <w:color w:val="A97615" w:themeColor="accent2" w:themeShade="BF"/>
                                <w:sz w:val="24"/>
                              </w:rPr>
                              <w:t>plutôt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prévenir</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guérir</w:t>
                            </w:r>
                            <w:proofErr w:type="spellEnd"/>
                            <w:r w:rsidRPr="00B874DD">
                              <w:rPr>
                                <w:b/>
                                <w:i/>
                                <w:color w:val="A97615" w:themeColor="accent2" w:themeShade="BF"/>
                                <w:sz w:val="24"/>
                              </w:rPr>
                              <w:t>”</w:t>
                            </w:r>
                            <w:proofErr w:type="gramStart"/>
                            <w:r w:rsidRPr="00B874DD">
                              <w:rPr>
                                <w:b/>
                                <w:i/>
                                <w:color w:val="A97615" w:themeColor="accent2" w:themeShade="BF"/>
                                <w:sz w:val="24"/>
                              </w:rPr>
                              <w:t xml:space="preserve">,  </w:t>
                            </w:r>
                            <w:proofErr w:type="spellStart"/>
                            <w:r w:rsidRPr="00B874DD">
                              <w:rPr>
                                <w:b/>
                                <w:i/>
                                <w:color w:val="A97615" w:themeColor="accent2" w:themeShade="BF"/>
                                <w:sz w:val="24"/>
                              </w:rPr>
                              <w:t>mais</w:t>
                            </w:r>
                            <w:proofErr w:type="spellEnd"/>
                            <w:proofErr w:type="gramEnd"/>
                            <w:r w:rsidRPr="00B874DD">
                              <w:rPr>
                                <w:b/>
                                <w:i/>
                                <w:color w:val="A97615" w:themeColor="accent2" w:themeShade="BF"/>
                                <w:sz w:val="24"/>
                              </w:rPr>
                              <w:t xml:space="preserve"> </w:t>
                            </w:r>
                            <w:proofErr w:type="spellStart"/>
                            <w:r w:rsidRPr="00B874DD">
                              <w:rPr>
                                <w:b/>
                                <w:i/>
                                <w:color w:val="A97615" w:themeColor="accent2" w:themeShade="BF"/>
                                <w:sz w:val="24"/>
                              </w:rPr>
                              <w:t>lorsque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certaines</w:t>
                            </w:r>
                            <w:proofErr w:type="spellEnd"/>
                            <w:r w:rsidRPr="00B874DD">
                              <w:rPr>
                                <w:b/>
                                <w:i/>
                                <w:color w:val="A97615" w:themeColor="accent2" w:themeShade="BF"/>
                                <w:sz w:val="24"/>
                              </w:rPr>
                              <w:t xml:space="preserve"> pathologies </w:t>
                            </w:r>
                            <w:proofErr w:type="spellStart"/>
                            <w:r w:rsidRPr="00B874DD">
                              <w:rPr>
                                <w:b/>
                                <w:i/>
                                <w:color w:val="A97615" w:themeColor="accent2" w:themeShade="BF"/>
                                <w:sz w:val="24"/>
                              </w:rPr>
                              <w:t>sont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diagnostiquées</w:t>
                            </w:r>
                            <w:proofErr w:type="spellEnd"/>
                            <w:r w:rsidRPr="00B874DD">
                              <w:rPr>
                                <w:b/>
                                <w:i/>
                                <w:color w:val="A97615" w:themeColor="accent2" w:themeShade="BF"/>
                                <w:sz w:val="24"/>
                              </w:rPr>
                              <w:t xml:space="preserve">, le </w:t>
                            </w:r>
                            <w:proofErr w:type="spellStart"/>
                            <w:r w:rsidRPr="00B874DD">
                              <w:rPr>
                                <w:b/>
                                <w:i/>
                                <w:color w:val="A97615" w:themeColor="accent2" w:themeShade="BF"/>
                                <w:sz w:val="24"/>
                              </w:rPr>
                              <w:t>naturopathe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pourra</w:t>
                            </w:r>
                            <w:proofErr w:type="spellEnd"/>
                            <w:r w:rsidRPr="00B874DD">
                              <w:rPr>
                                <w:b/>
                                <w:i/>
                                <w:color w:val="A97615" w:themeColor="accent2" w:themeShade="BF"/>
                                <w:sz w:val="24"/>
                              </w:rPr>
                              <w:t xml:space="preserve"> en </w:t>
                            </w:r>
                            <w:proofErr w:type="spellStart"/>
                            <w:r w:rsidRPr="00B874DD">
                              <w:rPr>
                                <w:b/>
                                <w:i/>
                                <w:color w:val="A97615" w:themeColor="accent2" w:themeShade="BF"/>
                                <w:sz w:val="24"/>
                              </w:rPr>
                              <w:t>complément</w:t>
                            </w:r>
                            <w:proofErr w:type="spellEnd"/>
                            <w:r w:rsidRPr="00B874DD">
                              <w:rPr>
                                <w:b/>
                                <w:i/>
                                <w:color w:val="A97615" w:themeColor="accent2" w:themeShade="BF"/>
                                <w:sz w:val="24"/>
                              </w:rPr>
                              <w:t xml:space="preserve"> d’un </w:t>
                            </w:r>
                            <w:proofErr w:type="spellStart"/>
                            <w:r w:rsidRPr="00B874DD">
                              <w:rPr>
                                <w:b/>
                                <w:i/>
                                <w:color w:val="A97615" w:themeColor="accent2" w:themeShade="BF"/>
                                <w:sz w:val="24"/>
                              </w:rPr>
                              <w:t>traitement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médical</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classique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accompagner</w:t>
                            </w:r>
                            <w:proofErr w:type="spellEnd"/>
                            <w:r w:rsidRPr="00B874DD">
                              <w:rPr>
                                <w:b/>
                                <w:i/>
                                <w:color w:val="A97615" w:themeColor="accent2" w:themeShade="BF"/>
                                <w:sz w:val="24"/>
                              </w:rPr>
                              <w:t xml:space="preserve"> les </w:t>
                            </w:r>
                            <w:proofErr w:type="spellStart"/>
                            <w:r w:rsidRPr="00B874DD">
                              <w:rPr>
                                <w:b/>
                                <w:i/>
                                <w:color w:val="A97615" w:themeColor="accent2" w:themeShade="BF"/>
                                <w:sz w:val="24"/>
                              </w:rPr>
                              <w:t>personnes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lors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d’infections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récurrentes</w:t>
                            </w:r>
                            <w:proofErr w:type="spellEnd"/>
                            <w:r w:rsidRPr="00B874DD">
                              <w:rPr>
                                <w:b/>
                                <w:i/>
                                <w:color w:val="A97615" w:themeColor="accent2" w:themeShade="BF"/>
                                <w:sz w:val="24"/>
                              </w:rPr>
                              <w:t xml:space="preserve">, migraines,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intestinaux</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hormonaux</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de </w:t>
                            </w:r>
                            <w:proofErr w:type="spellStart"/>
                            <w:r w:rsidRPr="00B874DD">
                              <w:rPr>
                                <w:b/>
                                <w:i/>
                                <w:color w:val="A97615" w:themeColor="accent2" w:themeShade="BF"/>
                                <w:sz w:val="24"/>
                              </w:rPr>
                              <w:t>peau</w:t>
                            </w:r>
                            <w:proofErr w:type="spellEnd"/>
                            <w:r w:rsidRPr="00B874DD">
                              <w:rPr>
                                <w:b/>
                                <w:i/>
                                <w:color w:val="A97615" w:themeColor="accent2" w:themeShade="BF"/>
                                <w:sz w:val="24"/>
                              </w:rPr>
                              <w:t xml:space="preserve">, fatigue, </w:t>
                            </w:r>
                            <w:proofErr w:type="spellStart"/>
                            <w:r w:rsidRPr="00B874DD">
                              <w:rPr>
                                <w:b/>
                                <w:i/>
                                <w:color w:val="A97615" w:themeColor="accent2" w:themeShade="BF"/>
                                <w:sz w:val="24"/>
                              </w:rPr>
                              <w:t>dépression</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de </w:t>
                            </w:r>
                            <w:proofErr w:type="spellStart"/>
                            <w:r w:rsidRPr="00B874DD">
                              <w:rPr>
                                <w:b/>
                                <w:i/>
                                <w:color w:val="A97615" w:themeColor="accent2" w:themeShade="BF"/>
                                <w:sz w:val="24"/>
                              </w:rPr>
                              <w:t>poids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etc</w:t>
                            </w:r>
                            <w:proofErr w:type="spellEnd"/>
                            <w:r w:rsidRPr="00B874DD">
                              <w:rPr>
                                <w:b/>
                                <w:i/>
                                <w:color w:val="A97615" w:themeColor="accent2" w:themeShade="BF"/>
                                <w:sz w:val="24"/>
                              </w:rPr>
                              <w:t>…..</w:t>
                            </w:r>
                          </w:p>
                          <w:p w14:paraId="33AAEB06" w14:textId="77777777" w:rsidR="001B6E94" w:rsidRPr="00B874DD" w:rsidRDefault="001B6E94" w:rsidP="005864E2">
                            <w:pPr>
                              <w:widowControl w:val="0"/>
                              <w:autoSpaceDE w:val="0"/>
                              <w:autoSpaceDN w:val="0"/>
                              <w:adjustRightInd w:val="0"/>
                              <w:spacing w:after="400" w:line="240" w:lineRule="auto"/>
                              <w:rPr>
                                <w:rFonts w:asciiTheme="majorHAnsi" w:hAnsiTheme="majorHAnsi" w:cs="Arial"/>
                                <w:color w:val="008000"/>
                                <w:sz w:val="24"/>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7" type="#_x0000_t202" style="position:absolute;margin-left:310pt;margin-top:101pt;width:249.3pt;height:704.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" mv:complextextbox="1" filled="f" stroked="f">
                <v:textbox>
                  <w:txbxContent>
                    <w:p w14:paraId="1BD0ACA7" w14:textId="77777777" w:rsidR="001B6E94" w:rsidRPr="00B874DD" w:rsidRDefault="001B6E94" w:rsidP="00B874DD">
                      <w:pPr>
                        <w:spacing w:line="240" w:lineRule="auto"/>
                        <w:jc w:val="center"/>
                        <w:rPr>
                          <w:b/>
                          <w:i/>
                          <w:color w:val="5F8804" w:themeColor="accent1" w:themeShade="BF"/>
                          <w:sz w:val="28"/>
                          <w:szCs w:val="28"/>
                        </w:rPr>
                      </w:pPr>
                      <w:r w:rsidRPr="00B874DD">
                        <w:rPr>
                          <w:b/>
                          <w:i/>
                          <w:color w:val="5F8804" w:themeColor="accent1" w:themeShade="BF"/>
                          <w:sz w:val="28"/>
                          <w:szCs w:val="28"/>
                        </w:rPr>
                        <w:t>DECOUVREZ LA NATUROPATHIE!</w:t>
                      </w:r>
                    </w:p>
                    <w:p w14:paraId="2F7C3373" w14:textId="77777777" w:rsidR="001B6E94" w:rsidRPr="00B874DD" w:rsidRDefault="001B6E94" w:rsidP="00B874DD">
                      <w:pPr>
                        <w:spacing w:line="240" w:lineRule="auto"/>
                        <w:jc w:val="both"/>
                        <w:rPr>
                          <w:b/>
                          <w:i/>
                          <w:color w:val="A97615" w:themeColor="accent2" w:themeShade="BF"/>
                          <w:sz w:val="24"/>
                        </w:rPr>
                      </w:pPr>
                      <w:r w:rsidRPr="00B874DD">
                        <w:rPr>
                          <w:b/>
                          <w:i/>
                          <w:color w:val="A97615" w:themeColor="accent2" w:themeShade="BF"/>
                          <w:sz w:val="24"/>
                        </w:rPr>
                        <w:t xml:space="preserve">La </w:t>
                      </w:r>
                      <w:proofErr w:type="spellStart"/>
                      <w:r w:rsidRPr="00B874DD">
                        <w:rPr>
                          <w:b/>
                          <w:i/>
                          <w:color w:val="A97615" w:themeColor="accent2" w:themeShade="BF"/>
                          <w:sz w:val="24"/>
                        </w:rPr>
                        <w:t>Naturopathie</w:t>
                      </w:r>
                      <w:proofErr w:type="spellEnd"/>
                      <w:r w:rsidRPr="00B874DD">
                        <w:rPr>
                          <w:b/>
                          <w:i/>
                          <w:color w:val="A97615" w:themeColor="accent2" w:themeShade="BF"/>
                          <w:sz w:val="24"/>
                        </w:rPr>
                        <w:t xml:space="preserve"> </w:t>
                      </w:r>
                      <w:proofErr w:type="spellStart"/>
                      <w:proofErr w:type="gramStart"/>
                      <w:r w:rsidRPr="00B874DD">
                        <w:rPr>
                          <w:b/>
                          <w:i/>
                          <w:color w:val="A97615" w:themeColor="accent2" w:themeShade="BF"/>
                          <w:sz w:val="24"/>
                        </w:rPr>
                        <w:t>est</w:t>
                      </w:r>
                      <w:proofErr w:type="spellEnd"/>
                      <w:proofErr w:type="gramEnd"/>
                      <w:r w:rsidRPr="00B874DD">
                        <w:rPr>
                          <w:b/>
                          <w:i/>
                          <w:color w:val="A97615" w:themeColor="accent2" w:themeShade="BF"/>
                          <w:sz w:val="24"/>
                        </w:rPr>
                        <w:t xml:space="preserve"> un art, </w:t>
                      </w:r>
                      <w:proofErr w:type="spellStart"/>
                      <w:r w:rsidRPr="00B874DD">
                        <w:rPr>
                          <w:b/>
                          <w:i/>
                          <w:color w:val="A97615" w:themeColor="accent2" w:themeShade="BF"/>
                          <w:sz w:val="24"/>
                        </w:rPr>
                        <w:t>une</w:t>
                      </w:r>
                      <w:proofErr w:type="spellEnd"/>
                      <w:r w:rsidRPr="00B874DD">
                        <w:rPr>
                          <w:b/>
                          <w:i/>
                          <w:color w:val="A97615" w:themeColor="accent2" w:themeShade="BF"/>
                          <w:sz w:val="24"/>
                        </w:rPr>
                        <w:t xml:space="preserve"> science et </w:t>
                      </w:r>
                      <w:proofErr w:type="spellStart"/>
                      <w:r w:rsidRPr="00B874DD">
                        <w:rPr>
                          <w:b/>
                          <w:i/>
                          <w:color w:val="A97615" w:themeColor="accent2" w:themeShade="BF"/>
                          <w:sz w:val="24"/>
                        </w:rPr>
                        <w:t>une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philosophie</w:t>
                      </w:r>
                      <w:proofErr w:type="spellEnd"/>
                      <w:r w:rsidRPr="00B874DD">
                        <w:rPr>
                          <w:b/>
                          <w:i/>
                          <w:color w:val="A97615" w:themeColor="accent2" w:themeShade="BF"/>
                          <w:sz w:val="24"/>
                        </w:rPr>
                        <w:t xml:space="preserve"> qui </w:t>
                      </w:r>
                      <w:proofErr w:type="spellStart"/>
                      <w:r w:rsidRPr="00B874DD">
                        <w:rPr>
                          <w:b/>
                          <w:i/>
                          <w:color w:val="A97615" w:themeColor="accent2" w:themeShade="BF"/>
                          <w:sz w:val="24"/>
                        </w:rPr>
                        <w:t>visent</w:t>
                      </w:r>
                      <w:proofErr w:type="spellEnd"/>
                      <w:r w:rsidRPr="00B874DD">
                        <w:rPr>
                          <w:b/>
                          <w:i/>
                          <w:color w:val="A97615" w:themeColor="accent2" w:themeShade="BF"/>
                          <w:sz w:val="24"/>
                        </w:rPr>
                        <w:t xml:space="preserve"> à </w:t>
                      </w:r>
                      <w:proofErr w:type="spellStart"/>
                      <w:r w:rsidRPr="00B874DD">
                        <w:rPr>
                          <w:b/>
                          <w:i/>
                          <w:color w:val="A97615" w:themeColor="accent2" w:themeShade="BF"/>
                          <w:sz w:val="24"/>
                        </w:rPr>
                        <w:t>promovoir</w:t>
                      </w:r>
                      <w:proofErr w:type="spellEnd"/>
                      <w:r w:rsidRPr="00B874DD">
                        <w:rPr>
                          <w:b/>
                          <w:i/>
                          <w:color w:val="A97615" w:themeColor="accent2" w:themeShade="BF"/>
                          <w:sz w:val="24"/>
                        </w:rPr>
                        <w:t xml:space="preserve"> la santé, </w:t>
                      </w:r>
                      <w:proofErr w:type="spellStart"/>
                      <w:r w:rsidRPr="00B874DD">
                        <w:rPr>
                          <w:b/>
                          <w:i/>
                          <w:color w:val="A97615" w:themeColor="accent2" w:themeShade="BF"/>
                          <w:sz w:val="24"/>
                        </w:rPr>
                        <w:t>prévenir</w:t>
                      </w:r>
                      <w:proofErr w:type="spellEnd"/>
                      <w:r w:rsidRPr="00B874DD">
                        <w:rPr>
                          <w:b/>
                          <w:i/>
                          <w:color w:val="A97615" w:themeColor="accent2" w:themeShade="BF"/>
                          <w:sz w:val="24"/>
                        </w:rPr>
                        <w:t xml:space="preserve"> et aider la </w:t>
                      </w:r>
                      <w:proofErr w:type="spellStart"/>
                      <w:r w:rsidRPr="00B874DD">
                        <w:rPr>
                          <w:b/>
                          <w:i/>
                          <w:color w:val="A97615" w:themeColor="accent2" w:themeShade="BF"/>
                          <w:sz w:val="24"/>
                        </w:rPr>
                        <w:t>personne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dans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sa</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globalité</w:t>
                      </w:r>
                      <w:proofErr w:type="spellEnd"/>
                      <w:r w:rsidRPr="00B874DD">
                        <w:rPr>
                          <w:b/>
                          <w:i/>
                          <w:color w:val="A97615" w:themeColor="accent2" w:themeShade="BF"/>
                          <w:sz w:val="24"/>
                        </w:rPr>
                        <w:t xml:space="preserve"> par des </w:t>
                      </w:r>
                      <w:proofErr w:type="spellStart"/>
                      <w:r w:rsidRPr="00B874DD">
                        <w:rPr>
                          <w:b/>
                          <w:i/>
                          <w:color w:val="A97615" w:themeColor="accent2" w:themeShade="BF"/>
                          <w:sz w:val="24"/>
                        </w:rPr>
                        <w:t>méthodes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naturelles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telles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que</w:t>
                      </w:r>
                      <w:proofErr w:type="spellEnd"/>
                      <w:r w:rsidRPr="00B874DD">
                        <w:rPr>
                          <w:b/>
                          <w:i/>
                          <w:color w:val="A97615" w:themeColor="accent2" w:themeShade="BF"/>
                          <w:sz w:val="24"/>
                        </w:rPr>
                        <w:t xml:space="preserve"> les </w:t>
                      </w:r>
                      <w:proofErr w:type="spellStart"/>
                      <w:r w:rsidRPr="00B874DD">
                        <w:rPr>
                          <w:b/>
                          <w:i/>
                          <w:color w:val="A97615" w:themeColor="accent2" w:themeShade="BF"/>
                          <w:sz w:val="24"/>
                        </w:rPr>
                        <w:t>huiles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essentielles</w:t>
                      </w:r>
                      <w:proofErr w:type="spellEnd"/>
                      <w:r w:rsidRPr="00B874DD">
                        <w:rPr>
                          <w:b/>
                          <w:i/>
                          <w:color w:val="A97615" w:themeColor="accent2" w:themeShade="BF"/>
                          <w:sz w:val="24"/>
                        </w:rPr>
                        <w:t xml:space="preserve">, la </w:t>
                      </w:r>
                      <w:proofErr w:type="spellStart"/>
                      <w:r w:rsidRPr="00B874DD">
                        <w:rPr>
                          <w:b/>
                          <w:i/>
                          <w:color w:val="A97615" w:themeColor="accent2" w:themeShade="BF"/>
                          <w:sz w:val="24"/>
                        </w:rPr>
                        <w:t>phytothérapie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l’alimentation</w:t>
                      </w:r>
                      <w:proofErr w:type="spellEnd"/>
                      <w:r w:rsidRPr="00B874DD">
                        <w:rPr>
                          <w:b/>
                          <w:i/>
                          <w:color w:val="A97615" w:themeColor="accent2" w:themeShade="BF"/>
                          <w:sz w:val="24"/>
                        </w:rPr>
                        <w:t xml:space="preserve"> etc.</w:t>
                      </w:r>
                    </w:p>
                    <w:p w14:paraId="4ACE7FC5" w14:textId="77777777" w:rsidR="001B6E94" w:rsidRPr="00B874DD" w:rsidRDefault="001B6E94"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77777777" w:rsidR="001B6E94" w:rsidRPr="00B874DD" w:rsidRDefault="001B6E94" w:rsidP="005864E2">
                      <w:pPr>
                        <w:spacing w:line="240" w:lineRule="auto"/>
                        <w:rPr>
                          <w:b/>
                          <w:i/>
                          <w:color w:val="A97615" w:themeColor="accent2" w:themeShade="BF"/>
                          <w:sz w:val="24"/>
                        </w:rPr>
                      </w:pPr>
                      <w:r w:rsidRPr="00B874DD">
                        <w:rPr>
                          <w:b/>
                          <w:i/>
                          <w:color w:val="A97615" w:themeColor="accent2" w:themeShade="BF"/>
                          <w:sz w:val="24"/>
                        </w:rPr>
                        <w:t xml:space="preserve">La </w:t>
                      </w:r>
                      <w:proofErr w:type="spellStart"/>
                      <w:r w:rsidRPr="00B874DD">
                        <w:rPr>
                          <w:b/>
                          <w:i/>
                          <w:color w:val="A97615" w:themeColor="accent2" w:themeShade="BF"/>
                          <w:sz w:val="24"/>
                        </w:rPr>
                        <w:t>Naturopathie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pourrait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avoir</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comme</w:t>
                      </w:r>
                      <w:proofErr w:type="spellEnd"/>
                      <w:r w:rsidRPr="00B874DD">
                        <w:rPr>
                          <w:b/>
                          <w:i/>
                          <w:color w:val="A97615" w:themeColor="accent2" w:themeShade="BF"/>
                          <w:sz w:val="24"/>
                        </w:rPr>
                        <w:t xml:space="preserve"> devise “</w:t>
                      </w:r>
                      <w:proofErr w:type="spellStart"/>
                      <w:r w:rsidRPr="00B874DD">
                        <w:rPr>
                          <w:b/>
                          <w:i/>
                          <w:color w:val="A97615" w:themeColor="accent2" w:themeShade="BF"/>
                          <w:sz w:val="24"/>
                        </w:rPr>
                        <w:t>plutôt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prévenir</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guérir</w:t>
                      </w:r>
                      <w:proofErr w:type="spellEnd"/>
                      <w:r w:rsidRPr="00B874DD">
                        <w:rPr>
                          <w:b/>
                          <w:i/>
                          <w:color w:val="A97615" w:themeColor="accent2" w:themeShade="BF"/>
                          <w:sz w:val="24"/>
                        </w:rPr>
                        <w:t>”</w:t>
                      </w:r>
                      <w:proofErr w:type="gramStart"/>
                      <w:r w:rsidRPr="00B874DD">
                        <w:rPr>
                          <w:b/>
                          <w:i/>
                          <w:color w:val="A97615" w:themeColor="accent2" w:themeShade="BF"/>
                          <w:sz w:val="24"/>
                        </w:rPr>
                        <w:t xml:space="preserve">,  </w:t>
                      </w:r>
                      <w:proofErr w:type="spellStart"/>
                      <w:r w:rsidRPr="00B874DD">
                        <w:rPr>
                          <w:b/>
                          <w:i/>
                          <w:color w:val="A97615" w:themeColor="accent2" w:themeShade="BF"/>
                          <w:sz w:val="24"/>
                        </w:rPr>
                        <w:t>mais</w:t>
                      </w:r>
                      <w:proofErr w:type="spellEnd"/>
                      <w:proofErr w:type="gramEnd"/>
                      <w:r w:rsidRPr="00B874DD">
                        <w:rPr>
                          <w:b/>
                          <w:i/>
                          <w:color w:val="A97615" w:themeColor="accent2" w:themeShade="BF"/>
                          <w:sz w:val="24"/>
                        </w:rPr>
                        <w:t xml:space="preserve"> </w:t>
                      </w:r>
                      <w:proofErr w:type="spellStart"/>
                      <w:r w:rsidRPr="00B874DD">
                        <w:rPr>
                          <w:b/>
                          <w:i/>
                          <w:color w:val="A97615" w:themeColor="accent2" w:themeShade="BF"/>
                          <w:sz w:val="24"/>
                        </w:rPr>
                        <w:t>lorsque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certaines</w:t>
                      </w:r>
                      <w:proofErr w:type="spellEnd"/>
                      <w:r w:rsidRPr="00B874DD">
                        <w:rPr>
                          <w:b/>
                          <w:i/>
                          <w:color w:val="A97615" w:themeColor="accent2" w:themeShade="BF"/>
                          <w:sz w:val="24"/>
                        </w:rPr>
                        <w:t xml:space="preserve"> pathologies </w:t>
                      </w:r>
                      <w:proofErr w:type="spellStart"/>
                      <w:r w:rsidRPr="00B874DD">
                        <w:rPr>
                          <w:b/>
                          <w:i/>
                          <w:color w:val="A97615" w:themeColor="accent2" w:themeShade="BF"/>
                          <w:sz w:val="24"/>
                        </w:rPr>
                        <w:t>sont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diagnostiquées</w:t>
                      </w:r>
                      <w:proofErr w:type="spellEnd"/>
                      <w:r w:rsidRPr="00B874DD">
                        <w:rPr>
                          <w:b/>
                          <w:i/>
                          <w:color w:val="A97615" w:themeColor="accent2" w:themeShade="BF"/>
                          <w:sz w:val="24"/>
                        </w:rPr>
                        <w:t xml:space="preserve">, le </w:t>
                      </w:r>
                      <w:proofErr w:type="spellStart"/>
                      <w:r w:rsidRPr="00B874DD">
                        <w:rPr>
                          <w:b/>
                          <w:i/>
                          <w:color w:val="A97615" w:themeColor="accent2" w:themeShade="BF"/>
                          <w:sz w:val="24"/>
                        </w:rPr>
                        <w:t>naturopathe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pourra</w:t>
                      </w:r>
                      <w:proofErr w:type="spellEnd"/>
                      <w:r w:rsidRPr="00B874DD">
                        <w:rPr>
                          <w:b/>
                          <w:i/>
                          <w:color w:val="A97615" w:themeColor="accent2" w:themeShade="BF"/>
                          <w:sz w:val="24"/>
                        </w:rPr>
                        <w:t xml:space="preserve"> en </w:t>
                      </w:r>
                      <w:proofErr w:type="spellStart"/>
                      <w:r w:rsidRPr="00B874DD">
                        <w:rPr>
                          <w:b/>
                          <w:i/>
                          <w:color w:val="A97615" w:themeColor="accent2" w:themeShade="BF"/>
                          <w:sz w:val="24"/>
                        </w:rPr>
                        <w:t>complément</w:t>
                      </w:r>
                      <w:proofErr w:type="spellEnd"/>
                      <w:r w:rsidRPr="00B874DD">
                        <w:rPr>
                          <w:b/>
                          <w:i/>
                          <w:color w:val="A97615" w:themeColor="accent2" w:themeShade="BF"/>
                          <w:sz w:val="24"/>
                        </w:rPr>
                        <w:t xml:space="preserve"> d’un </w:t>
                      </w:r>
                      <w:proofErr w:type="spellStart"/>
                      <w:r w:rsidRPr="00B874DD">
                        <w:rPr>
                          <w:b/>
                          <w:i/>
                          <w:color w:val="A97615" w:themeColor="accent2" w:themeShade="BF"/>
                          <w:sz w:val="24"/>
                        </w:rPr>
                        <w:t>traitement</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médical</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classique</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accompagner</w:t>
                      </w:r>
                      <w:proofErr w:type="spellEnd"/>
                      <w:r w:rsidRPr="00B874DD">
                        <w:rPr>
                          <w:b/>
                          <w:i/>
                          <w:color w:val="A97615" w:themeColor="accent2" w:themeShade="BF"/>
                          <w:sz w:val="24"/>
                        </w:rPr>
                        <w:t xml:space="preserve"> les </w:t>
                      </w:r>
                      <w:proofErr w:type="spellStart"/>
                      <w:r w:rsidRPr="00B874DD">
                        <w:rPr>
                          <w:b/>
                          <w:i/>
                          <w:color w:val="A97615" w:themeColor="accent2" w:themeShade="BF"/>
                          <w:sz w:val="24"/>
                        </w:rPr>
                        <w:t>personnes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lors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d’infections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récurrentes</w:t>
                      </w:r>
                      <w:proofErr w:type="spellEnd"/>
                      <w:r w:rsidRPr="00B874DD">
                        <w:rPr>
                          <w:b/>
                          <w:i/>
                          <w:color w:val="A97615" w:themeColor="accent2" w:themeShade="BF"/>
                          <w:sz w:val="24"/>
                        </w:rPr>
                        <w:t xml:space="preserve">, migraines,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intestinaux</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hormonaux</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de </w:t>
                      </w:r>
                      <w:proofErr w:type="spellStart"/>
                      <w:r w:rsidRPr="00B874DD">
                        <w:rPr>
                          <w:b/>
                          <w:i/>
                          <w:color w:val="A97615" w:themeColor="accent2" w:themeShade="BF"/>
                          <w:sz w:val="24"/>
                        </w:rPr>
                        <w:t>peau</w:t>
                      </w:r>
                      <w:proofErr w:type="spellEnd"/>
                      <w:r w:rsidRPr="00B874DD">
                        <w:rPr>
                          <w:b/>
                          <w:i/>
                          <w:color w:val="A97615" w:themeColor="accent2" w:themeShade="BF"/>
                          <w:sz w:val="24"/>
                        </w:rPr>
                        <w:t xml:space="preserve">, fatigue, </w:t>
                      </w:r>
                      <w:proofErr w:type="spellStart"/>
                      <w:r w:rsidRPr="00B874DD">
                        <w:rPr>
                          <w:b/>
                          <w:i/>
                          <w:color w:val="A97615" w:themeColor="accent2" w:themeShade="BF"/>
                          <w:sz w:val="24"/>
                        </w:rPr>
                        <w:t>dépression</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problèmes</w:t>
                      </w:r>
                      <w:proofErr w:type="spellEnd"/>
                      <w:r w:rsidRPr="00B874DD">
                        <w:rPr>
                          <w:b/>
                          <w:i/>
                          <w:color w:val="A97615" w:themeColor="accent2" w:themeShade="BF"/>
                          <w:sz w:val="24"/>
                        </w:rPr>
                        <w:t xml:space="preserve"> de </w:t>
                      </w:r>
                      <w:proofErr w:type="spellStart"/>
                      <w:r w:rsidRPr="00B874DD">
                        <w:rPr>
                          <w:b/>
                          <w:i/>
                          <w:color w:val="A97615" w:themeColor="accent2" w:themeShade="BF"/>
                          <w:sz w:val="24"/>
                        </w:rPr>
                        <w:t>poids</w:t>
                      </w:r>
                      <w:proofErr w:type="spellEnd"/>
                      <w:r w:rsidRPr="00B874DD">
                        <w:rPr>
                          <w:b/>
                          <w:i/>
                          <w:color w:val="A97615" w:themeColor="accent2" w:themeShade="BF"/>
                          <w:sz w:val="24"/>
                        </w:rPr>
                        <w:t xml:space="preserve"> </w:t>
                      </w:r>
                      <w:proofErr w:type="spellStart"/>
                      <w:r w:rsidRPr="00B874DD">
                        <w:rPr>
                          <w:b/>
                          <w:i/>
                          <w:color w:val="A97615" w:themeColor="accent2" w:themeShade="BF"/>
                          <w:sz w:val="24"/>
                        </w:rPr>
                        <w:t>etc</w:t>
                      </w:r>
                      <w:proofErr w:type="spellEnd"/>
                      <w:r w:rsidRPr="00B874DD">
                        <w:rPr>
                          <w:b/>
                          <w:i/>
                          <w:color w:val="A97615" w:themeColor="accent2" w:themeShade="BF"/>
                          <w:sz w:val="24"/>
                        </w:rPr>
                        <w:t>…..</w:t>
                      </w:r>
                    </w:p>
                    <w:p w14:paraId="33AAEB06" w14:textId="77777777" w:rsidR="001B6E94" w:rsidRPr="00B874DD" w:rsidRDefault="001B6E94" w:rsidP="005864E2">
                      <w:pPr>
                        <w:widowControl w:val="0"/>
                        <w:autoSpaceDE w:val="0"/>
                        <w:autoSpaceDN w:val="0"/>
                        <w:adjustRightInd w:val="0"/>
                        <w:spacing w:after="400" w:line="240" w:lineRule="auto"/>
                        <w:rPr>
                          <w:rFonts w:asciiTheme="majorHAnsi" w:hAnsiTheme="majorHAnsi" w:cs="Arial"/>
                          <w:color w:val="008000"/>
                          <w:sz w:val="24"/>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
                  </w:txbxContent>
                </v:textbox>
                <w10:wrap type="through" anchorx="page" anchory="page"/>
              </v:shape>
            </w:pict>
          </mc:Fallback>
        </mc:AlternateContent>
      </w:r>
      <w:r w:rsidR="00B874DD">
        <w:rPr>
          <w:noProof/>
          <w:lang w:val="fr-FR" w:eastAsia="fr-FR"/>
        </w:rPr>
        <w:drawing>
          <wp:anchor distT="0" distB="0" distL="114300" distR="114300" simplePos="0" relativeHeight="251699712" behindDoc="0" locked="0" layoutInCell="1" allowOverlap="1" wp14:anchorId="1121AFEC" wp14:editId="54669CCB">
            <wp:simplePos x="0" y="0"/>
            <wp:positionH relativeFrom="page">
              <wp:posOffset>3937000</wp:posOffset>
            </wp:positionH>
            <wp:positionV relativeFrom="page">
              <wp:posOffset>330200</wp:posOffset>
            </wp:positionV>
            <wp:extent cx="3168015" cy="2530475"/>
            <wp:effectExtent l="0" t="0" r="6985" b="9525"/>
            <wp:wrapThrough wrapText="bothSides">
              <wp:wrapPolygon edited="0">
                <wp:start x="0" y="0"/>
                <wp:lineTo x="0" y="21464"/>
                <wp:lineTo x="21474" y="21464"/>
                <wp:lineTo x="21474"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732756_Subscription_Monthly_M.jpg"/>
                    <pic:cNvPicPr/>
                  </pic:nvPicPr>
                  <pic:blipFill>
                    <a:blip r:embed="rId81">
                      <a:extLst>
                        <a:ext uri="{28A0092B-C50C-407E-A947-70E740481C1C}">
                          <a14:useLocalDpi xmlns:a14="http://schemas.microsoft.com/office/drawing/2010/main" val="0"/>
                        </a:ext>
                      </a:extLst>
                    </a:blip>
                    <a:stretch>
                      <a:fillRect/>
                    </a:stretch>
                  </pic:blipFill>
                  <pic:spPr>
                    <a:xfrm>
                      <a:off x="0" y="0"/>
                      <a:ext cx="3168015" cy="2530475"/>
                    </a:xfrm>
                    <a:prstGeom prst="rect">
                      <a:avLst/>
                    </a:prstGeom>
                  </pic:spPr>
                </pic:pic>
              </a:graphicData>
            </a:graphic>
            <wp14:sizeRelH relativeFrom="margin">
              <wp14:pctWidth>0</wp14:pctWidth>
            </wp14:sizeRelH>
            <wp14:sizeRelV relativeFrom="margin">
              <wp14:pctHeight>0</wp14:pctHeight>
            </wp14:sizeRelV>
          </wp:anchor>
        </w:drawing>
      </w:r>
      <w:r w:rsidR="00B874DD">
        <w:rPr>
          <w:noProof/>
          <w:lang w:val="fr-FR" w:eastAsia="fr-FR"/>
        </w:rPr>
        <mc:AlternateContent>
          <mc:Choice Requires="wps">
            <w:drawing>
              <wp:anchor distT="0" distB="0" distL="114300" distR="114300" simplePos="0" relativeHeight="251633152" behindDoc="0" locked="0" layoutInCell="1" allowOverlap="1" wp14:anchorId="7F9A0117" wp14:editId="5228DE65">
                <wp:simplePos x="0" y="0"/>
                <wp:positionH relativeFrom="page">
                  <wp:posOffset>458470</wp:posOffset>
                </wp:positionH>
                <wp:positionV relativeFrom="page">
                  <wp:posOffset>838200</wp:posOffset>
                </wp:positionV>
                <wp:extent cx="3478530" cy="9613900"/>
                <wp:effectExtent l="0" t="0" r="1270" b="12700"/>
                <wp:wrapNone/>
                <wp:docPr id="23" name="Rectangle 23"/>
                <wp:cNvGraphicFramePr/>
                <a:graphic xmlns:a="http://schemas.openxmlformats.org/drawingml/2006/main">
                  <a:graphicData uri="http://schemas.microsoft.com/office/word/2010/wordprocessingShape">
                    <wps:wsp>
                      <wps:cNvSpPr/>
                      <wps:spPr>
                        <a:xfrm>
                          <a:off x="0" y="0"/>
                          <a:ext cx="3478530" cy="9613900"/>
                        </a:xfrm>
                        <a:prstGeom prst="rect">
                          <a:avLst/>
                        </a:prstGeom>
                        <a:solidFill>
                          <a:srgbClr val="E29F1D"/>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CBACD4B"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Pr>
                                <w:lang w:val="fr-FR"/>
                              </w:rPr>
                              <w:t xml:space="preserve"> </w:t>
                            </w:r>
                            <w:r w:rsidRPr="00442459">
                              <w:rPr>
                                <w:rFonts w:ascii="Times New Roman" w:hAnsi="Times New Roman" w:cs="Times New Roman"/>
                                <w:b/>
                                <w:bCs/>
                                <w:color w:val="FFFFFF" w:themeColor="background1"/>
                                <w:sz w:val="24"/>
                                <w:lang w:val="fr-FR"/>
                              </w:rPr>
                              <w:t xml:space="preserve">• Ils ont plus de goût : </w:t>
                            </w:r>
                            <w:r w:rsidRPr="00442459">
                              <w:rPr>
                                <w:rFonts w:ascii="Times New Roman" w:hAnsi="Times New Roman" w:cs="Times New Roman"/>
                                <w:color w:val="FFFFFF" w:themeColor="background1"/>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0CB72D7"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répondent au bon moment à nos besoins nutritionnels :</w:t>
                            </w:r>
                            <w:r w:rsidRPr="00442459">
                              <w:rPr>
                                <w:rFonts w:ascii="Times New Roman" w:hAnsi="Times New Roman" w:cs="Times New Roman"/>
                                <w:color w:val="FFFFFF" w:themeColor="background1"/>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7E0B3EC"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sont plus riches en antioxydants :</w:t>
                            </w:r>
                            <w:r w:rsidRPr="00442459">
                              <w:rPr>
                                <w:rFonts w:ascii="Times New Roman" w:hAnsi="Times New Roman" w:cs="Times New Roman"/>
                                <w:color w:val="FFFFFF" w:themeColor="background1"/>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226323E7"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50650D1D"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xml:space="preserve">• IIs sont moins traités : </w:t>
                            </w:r>
                            <w:r w:rsidRPr="00442459">
                              <w:rPr>
                                <w:rFonts w:ascii="Times New Roman" w:hAnsi="Times New Roman" w:cs="Times New Roman"/>
                                <w:color w:val="FFFFFF" w:themeColor="background1"/>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6C09C449" w14:textId="77777777" w:rsidR="001B6E94" w:rsidRPr="00442459" w:rsidRDefault="001B6E94" w:rsidP="00442459">
                            <w:pPr>
                              <w:pStyle w:val="Corpsdetexte"/>
                              <w:rPr>
                                <w:sz w:val="24"/>
                              </w:rPr>
                            </w:pPr>
                            <w:r w:rsidRPr="00442459">
                              <w:rPr>
                                <w:rFonts w:ascii="Times New Roman" w:hAnsi="Times New Roman" w:cs="Times New Roman"/>
                                <w:b/>
                                <w:bCs/>
                                <w:color w:val="FFFFFF" w:themeColor="background1"/>
                                <w:sz w:val="24"/>
                                <w:lang w:val="fr-FR"/>
                              </w:rPr>
                              <w:t>• Ils sont moins chers :</w:t>
                            </w:r>
                            <w:r w:rsidRPr="00442459">
                              <w:rPr>
                                <w:rFonts w:ascii="Times New Roman" w:hAnsi="Times New Roman" w:cs="Times New Roman"/>
                                <w:color w:val="FFFFFF" w:themeColor="background1"/>
                                <w:sz w:val="24"/>
                                <w:lang w:val="fr-FR"/>
                              </w:rPr>
                              <w:t xml:space="preserve"> les produits de saison et locaux demandent bien sûr moins de transports et pas de taxe d’importation, ce qui se répercute sur le prix.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8" style="position:absolute;margin-left:36.1pt;margin-top:66pt;width:273.9pt;height:75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" mv:complextextbox="1" fillcolor="#e29f1d" stroked="f" strokeweight="1.5pt">
                <v:stroke o:forcedash="t"/>
                <v:textbox inset=",0,,0">
                  <w:txbxContent>
                    <w:p w14:paraId="3CBACD4B"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Pr>
                          <w:lang w:val="fr-FR"/>
                        </w:rPr>
                        <w:t xml:space="preserve"> </w:t>
                      </w:r>
                      <w:r w:rsidRPr="00442459">
                        <w:rPr>
                          <w:rFonts w:ascii="Times New Roman" w:hAnsi="Times New Roman" w:cs="Times New Roman"/>
                          <w:b/>
                          <w:bCs/>
                          <w:color w:val="FFFFFF" w:themeColor="background1"/>
                          <w:sz w:val="24"/>
                          <w:lang w:val="fr-FR"/>
                        </w:rPr>
                        <w:t xml:space="preserve">• Ils ont plus de goût : </w:t>
                      </w:r>
                      <w:r w:rsidRPr="00442459">
                        <w:rPr>
                          <w:rFonts w:ascii="Times New Roman" w:hAnsi="Times New Roman" w:cs="Times New Roman"/>
                          <w:color w:val="FFFFFF" w:themeColor="background1"/>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0CB72D7"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répondent au bon moment à nos besoins nutritionnels :</w:t>
                      </w:r>
                      <w:r w:rsidRPr="00442459">
                        <w:rPr>
                          <w:rFonts w:ascii="Times New Roman" w:hAnsi="Times New Roman" w:cs="Times New Roman"/>
                          <w:color w:val="FFFFFF" w:themeColor="background1"/>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7E0B3EC"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sont plus riches en antioxydants :</w:t>
                      </w:r>
                      <w:r w:rsidRPr="00442459">
                        <w:rPr>
                          <w:rFonts w:ascii="Times New Roman" w:hAnsi="Times New Roman" w:cs="Times New Roman"/>
                          <w:color w:val="FFFFFF" w:themeColor="background1"/>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226323E7"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50650D1D" w14:textId="77777777" w:rsidR="001B6E94" w:rsidRPr="00442459" w:rsidRDefault="001B6E94"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xml:space="preserve">• IIs sont moins traités : </w:t>
                      </w:r>
                      <w:r w:rsidRPr="00442459">
                        <w:rPr>
                          <w:rFonts w:ascii="Times New Roman" w:hAnsi="Times New Roman" w:cs="Times New Roman"/>
                          <w:color w:val="FFFFFF" w:themeColor="background1"/>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1B6E94" w:rsidRPr="00442459" w:rsidRDefault="001B6E94"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6C09C449" w14:textId="77777777" w:rsidR="001B6E94" w:rsidRPr="00442459" w:rsidRDefault="001B6E94" w:rsidP="00442459">
                      <w:pPr>
                        <w:pStyle w:val="Corpsdetexte"/>
                        <w:rPr>
                          <w:sz w:val="24"/>
                        </w:rPr>
                      </w:pPr>
                      <w:r w:rsidRPr="00442459">
                        <w:rPr>
                          <w:rFonts w:ascii="Times New Roman" w:hAnsi="Times New Roman" w:cs="Times New Roman"/>
                          <w:b/>
                          <w:bCs/>
                          <w:color w:val="FFFFFF" w:themeColor="background1"/>
                          <w:sz w:val="24"/>
                          <w:lang w:val="fr-FR"/>
                        </w:rPr>
                        <w:t>• Ils sont moins chers :</w:t>
                      </w:r>
                      <w:r w:rsidRPr="00442459">
                        <w:rPr>
                          <w:rFonts w:ascii="Times New Roman" w:hAnsi="Times New Roman" w:cs="Times New Roman"/>
                          <w:color w:val="FFFFFF" w:themeColor="background1"/>
                          <w:sz w:val="24"/>
                          <w:lang w:val="fr-FR"/>
                        </w:rPr>
                        <w:t xml:space="preserve"> les produits de saison et locaux demandent bien sûr moins de transports et pas de taxe d’importation, ce qui se répercute sur le prix.</w:t>
                      </w:r>
                    </w:p>
                  </w:txbxContent>
                </v:textbox>
                <w10:wrap anchorx="page" anchory="page"/>
              </v:rect>
            </w:pict>
          </mc:Fallback>
        </mc:AlternateContent>
      </w:r>
      <w:r w:rsidR="00767060">
        <w:rPr>
          <w:noProof/>
          <w:lang w:val="fr-FR" w:eastAsia="fr-FR"/>
        </w:rPr>
        <mc:AlternateContent>
          <mc:Choice Requires="wps">
            <w:drawing>
              <wp:anchor distT="0" distB="0" distL="114300" distR="114300" simplePos="0" relativeHeight="251693568" behindDoc="0" locked="0" layoutInCell="1" allowOverlap="1" wp14:anchorId="04E89918" wp14:editId="6A45DD5F">
                <wp:simplePos x="0" y="0"/>
                <wp:positionH relativeFrom="page">
                  <wp:posOffset>456565</wp:posOffset>
                </wp:positionH>
                <wp:positionV relativeFrom="page">
                  <wp:posOffset>330200</wp:posOffset>
                </wp:positionV>
                <wp:extent cx="3480435" cy="584200"/>
                <wp:effectExtent l="0" t="0" r="24765" b="25400"/>
                <wp:wrapThrough wrapText="bothSides">
                  <wp:wrapPolygon edited="0">
                    <wp:start x="0" y="0"/>
                    <wp:lineTo x="0" y="21600"/>
                    <wp:lineTo x="21596" y="21600"/>
                    <wp:lineTo x="21596"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480435" cy="584200"/>
                        </a:xfrm>
                        <a:prstGeom prst="rect">
                          <a:avLst/>
                        </a:prstGeom>
                        <a:solidFill>
                          <a:schemeClr val="accent2">
                            <a:lumMod val="20000"/>
                            <a:lumOff val="80000"/>
                          </a:schemeClr>
                        </a:solid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E23D7D" w14:textId="77777777" w:rsidR="001B6E94" w:rsidRPr="00B874DD" w:rsidRDefault="001B6E94" w:rsidP="00B874DD">
                            <w:pPr>
                              <w:spacing w:line="240" w:lineRule="auto"/>
                              <w:jc w:val="center"/>
                              <w:rPr>
                                <w:b/>
                                <w:color w:val="E29F1D" w:themeColor="accent2"/>
                                <w:sz w:val="28"/>
                                <w:szCs w:val="28"/>
                              </w:rPr>
                            </w:pPr>
                            <w:proofErr w:type="spellStart"/>
                            <w:r w:rsidRPr="00B874DD">
                              <w:rPr>
                                <w:b/>
                                <w:color w:val="E29F1D" w:themeColor="accent2"/>
                                <w:sz w:val="28"/>
                                <w:szCs w:val="28"/>
                              </w:rPr>
                              <w:t>Pourquoi</w:t>
                            </w:r>
                            <w:proofErr w:type="spellEnd"/>
                            <w:r w:rsidRPr="00B874DD">
                              <w:rPr>
                                <w:b/>
                                <w:color w:val="E29F1D" w:themeColor="accent2"/>
                                <w:sz w:val="28"/>
                                <w:szCs w:val="28"/>
                              </w:rPr>
                              <w:t xml:space="preserve"> manger des fruits </w:t>
                            </w:r>
                            <w:proofErr w:type="gramStart"/>
                            <w:r w:rsidRPr="00B874DD">
                              <w:rPr>
                                <w:b/>
                                <w:color w:val="E29F1D" w:themeColor="accent2"/>
                                <w:sz w:val="28"/>
                                <w:szCs w:val="28"/>
                              </w:rPr>
                              <w:t>et</w:t>
                            </w:r>
                            <w:proofErr w:type="gramEnd"/>
                            <w:r w:rsidRPr="00B874DD">
                              <w:rPr>
                                <w:b/>
                                <w:color w:val="E29F1D" w:themeColor="accent2"/>
                                <w:sz w:val="28"/>
                                <w:szCs w:val="28"/>
                              </w:rPr>
                              <w:t xml:space="preserve"> des </w:t>
                            </w:r>
                            <w:proofErr w:type="spellStart"/>
                            <w:r w:rsidRPr="00B874DD">
                              <w:rPr>
                                <w:b/>
                                <w:color w:val="E29F1D" w:themeColor="accent2"/>
                                <w:sz w:val="28"/>
                                <w:szCs w:val="28"/>
                              </w:rPr>
                              <w:t>légumes</w:t>
                            </w:r>
                            <w:proofErr w:type="spellEnd"/>
                            <w:r w:rsidRPr="00B874DD">
                              <w:rPr>
                                <w:b/>
                                <w:color w:val="E29F1D" w:themeColor="accent2"/>
                                <w:sz w:val="28"/>
                                <w:szCs w:val="28"/>
                              </w:rPr>
                              <w:t xml:space="preserve"> de </w:t>
                            </w:r>
                            <w:proofErr w:type="spellStart"/>
                            <w:r w:rsidRPr="00B874DD">
                              <w:rPr>
                                <w:b/>
                                <w:color w:val="E29F1D" w:themeColor="accent2"/>
                                <w:sz w:val="28"/>
                                <w:szCs w:val="28"/>
                              </w:rPr>
                              <w:t>saison</w:t>
                            </w:r>
                            <w:proofErr w:type="spellEnd"/>
                            <w:r w:rsidRPr="00B874DD">
                              <w:rPr>
                                <w:b/>
                                <w:color w:val="E29F1D" w:themeColor="accen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9" type="#_x0000_t202" style="position:absolute;margin-left:35.95pt;margin-top:26pt;width:274.05pt;height:4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" mv:complextextbox="1" fillcolor="#f9ebd1 [661]" strokecolor="#80b606">
                <v:textbox>
                  <w:txbxContent>
                    <w:p w14:paraId="27E23D7D" w14:textId="77777777" w:rsidR="001B6E94" w:rsidRPr="00B874DD" w:rsidRDefault="001B6E94" w:rsidP="00B874DD">
                      <w:pPr>
                        <w:spacing w:line="240" w:lineRule="auto"/>
                        <w:jc w:val="center"/>
                        <w:rPr>
                          <w:b/>
                          <w:color w:val="E29F1D" w:themeColor="accent2"/>
                          <w:sz w:val="28"/>
                          <w:szCs w:val="28"/>
                        </w:rPr>
                      </w:pPr>
                      <w:proofErr w:type="spellStart"/>
                      <w:r w:rsidRPr="00B874DD">
                        <w:rPr>
                          <w:b/>
                          <w:color w:val="E29F1D" w:themeColor="accent2"/>
                          <w:sz w:val="28"/>
                          <w:szCs w:val="28"/>
                        </w:rPr>
                        <w:t>Pourquoi</w:t>
                      </w:r>
                      <w:proofErr w:type="spellEnd"/>
                      <w:r w:rsidRPr="00B874DD">
                        <w:rPr>
                          <w:b/>
                          <w:color w:val="E29F1D" w:themeColor="accent2"/>
                          <w:sz w:val="28"/>
                          <w:szCs w:val="28"/>
                        </w:rPr>
                        <w:t xml:space="preserve"> manger des fruits </w:t>
                      </w:r>
                      <w:proofErr w:type="gramStart"/>
                      <w:r w:rsidRPr="00B874DD">
                        <w:rPr>
                          <w:b/>
                          <w:color w:val="E29F1D" w:themeColor="accent2"/>
                          <w:sz w:val="28"/>
                          <w:szCs w:val="28"/>
                        </w:rPr>
                        <w:t>et</w:t>
                      </w:r>
                      <w:proofErr w:type="gramEnd"/>
                      <w:r w:rsidRPr="00B874DD">
                        <w:rPr>
                          <w:b/>
                          <w:color w:val="E29F1D" w:themeColor="accent2"/>
                          <w:sz w:val="28"/>
                          <w:szCs w:val="28"/>
                        </w:rPr>
                        <w:t xml:space="preserve"> des </w:t>
                      </w:r>
                      <w:proofErr w:type="spellStart"/>
                      <w:r w:rsidRPr="00B874DD">
                        <w:rPr>
                          <w:b/>
                          <w:color w:val="E29F1D" w:themeColor="accent2"/>
                          <w:sz w:val="28"/>
                          <w:szCs w:val="28"/>
                        </w:rPr>
                        <w:t>légumes</w:t>
                      </w:r>
                      <w:proofErr w:type="spellEnd"/>
                      <w:r w:rsidRPr="00B874DD">
                        <w:rPr>
                          <w:b/>
                          <w:color w:val="E29F1D" w:themeColor="accent2"/>
                          <w:sz w:val="28"/>
                          <w:szCs w:val="28"/>
                        </w:rPr>
                        <w:t xml:space="preserve"> de </w:t>
                      </w:r>
                      <w:proofErr w:type="spellStart"/>
                      <w:r w:rsidRPr="00B874DD">
                        <w:rPr>
                          <w:b/>
                          <w:color w:val="E29F1D" w:themeColor="accent2"/>
                          <w:sz w:val="28"/>
                          <w:szCs w:val="28"/>
                        </w:rPr>
                        <w:t>saison</w:t>
                      </w:r>
                      <w:proofErr w:type="spellEnd"/>
                      <w:r w:rsidRPr="00B874DD">
                        <w:rPr>
                          <w:b/>
                          <w:color w:val="E29F1D" w:themeColor="accent2"/>
                          <w:sz w:val="28"/>
                          <w:szCs w:val="28"/>
                        </w:rPr>
                        <w:t>?</w:t>
                      </w:r>
                    </w:p>
                  </w:txbxContent>
                </v:textbox>
                <w10:wrap type="through" anchorx="page" anchory="page"/>
              </v:shape>
            </w:pict>
          </mc:Fallback>
        </mc:AlternateContent>
      </w:r>
    </w:p>
    <w:sectPr w:rsidR="0058178E">
      <w:headerReference w:type="even" r:id="rId82"/>
      <w:headerReference w:type="default" r:id="rId83"/>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984D3" w14:textId="77777777" w:rsidR="00DC5BE6" w:rsidRDefault="00DC5BE6" w:rsidP="005C3C2F">
      <w:r>
        <w:separator/>
      </w:r>
    </w:p>
  </w:endnote>
  <w:endnote w:type="continuationSeparator" w:id="0">
    <w:p w14:paraId="798BD09C" w14:textId="77777777" w:rsidR="00DC5BE6" w:rsidRDefault="00DC5BE6" w:rsidP="005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3D6B0" w14:textId="77777777" w:rsidR="00DC5BE6" w:rsidRDefault="00DC5BE6" w:rsidP="005C3C2F">
      <w:r>
        <w:separator/>
      </w:r>
    </w:p>
  </w:footnote>
  <w:footnote w:type="continuationSeparator" w:id="0">
    <w:p w14:paraId="0E03F85F" w14:textId="77777777" w:rsidR="00DC5BE6" w:rsidRDefault="00DC5BE6" w:rsidP="005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3DD9" w14:textId="77777777" w:rsidR="001B6E94" w:rsidRDefault="001B6E94">
    <w:pPr>
      <w:pStyle w:val="En-tte"/>
    </w:pPr>
    <w:r w:rsidRPr="00C16F71">
      <w:rPr>
        <w:noProof/>
        <w:lang w:val="fr-FR" w:eastAsia="fr-FR"/>
      </w:rPr>
      <mc:AlternateContent>
        <mc:Choice Requires="wps">
          <w:drawing>
            <wp:anchor distT="0" distB="0" distL="114300" distR="114300" simplePos="0" relativeHeight="251663360" behindDoc="0" locked="0" layoutInCell="1" allowOverlap="1" wp14:anchorId="3BA84C92" wp14:editId="428E6231">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405C4D" w14:textId="77777777" w:rsidR="001B6E94" w:rsidRDefault="001B6E94" w:rsidP="005C3C2F">
                          <w:pPr>
                            <w:pStyle w:val="En-tte"/>
                          </w:pPr>
                          <w:r>
                            <w:rPr>
                              <w:lang w:val="fr-FR"/>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0"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" fillcolor="#80b606 [3204]" stroked="f" strokeweight="2.5pt">
              <v:stroke o:forcedash="t"/>
              <v:textbox inset=",0,,0">
                <w:txbxContent>
                  <w:p w14:paraId="09405C4D" w14:textId="77777777" w:rsidR="001B6E94" w:rsidRDefault="001B6E94" w:rsidP="005C3C2F">
                    <w:pPr>
                      <w:pStyle w:val="En-tte"/>
                    </w:pPr>
                    <w:r>
                      <w:rPr>
                        <w:lang w:val="fr-FR"/>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266" w14:textId="77777777" w:rsidR="001B6E94" w:rsidRDefault="001B6E94">
    <w:pPr>
      <w:pStyle w:val="En-tte"/>
    </w:pPr>
    <w:r w:rsidRPr="00161FD3">
      <w:rPr>
        <w:noProof/>
        <w:lang w:val="fr-FR" w:eastAsia="fr-FR"/>
      </w:rPr>
      <mc:AlternateContent>
        <mc:Choice Requires="wps">
          <w:drawing>
            <wp:anchor distT="0" distB="0" distL="114300" distR="114300" simplePos="0" relativeHeight="251661312" behindDoc="0" locked="0" layoutInCell="1" allowOverlap="1" wp14:anchorId="6B59D3E1" wp14:editId="7022560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A4B8F8" w14:textId="77777777" w:rsidR="001B6E94" w:rsidRDefault="001B6E94"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1"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" fillcolor="#2397e2 [3206]" stroked="f" strokeweight="2.5pt">
              <v:textbox inset=",0,,0">
                <w:txbxContent>
                  <w:p w14:paraId="79A4B8F8" w14:textId="77777777" w:rsidR="001B6E94" w:rsidRDefault="001B6E94"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E385E"/>
    <w:multiLevelType w:val="hybridMultilevel"/>
    <w:tmpl w:val="5268C7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C95092F"/>
    <w:multiLevelType w:val="hybridMultilevel"/>
    <w:tmpl w:val="B044C1F2"/>
    <w:lvl w:ilvl="0" w:tplc="119E492C">
      <w:numFmt w:val="bullet"/>
      <w:lvlText w:val="-"/>
      <w:lvlJc w:val="left"/>
      <w:pPr>
        <w:ind w:left="720" w:hanging="360"/>
      </w:pPr>
      <w:rPr>
        <w:rFonts w:ascii="Calisto MT" w:eastAsiaTheme="minorEastAsia" w:hAnsi="Calisto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5040FA"/>
    <w:multiLevelType w:val="hybridMultilevel"/>
    <w:tmpl w:val="CA3A9A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3C2F"/>
    <w:rsid w:val="00154897"/>
    <w:rsid w:val="001B6E94"/>
    <w:rsid w:val="001E19EE"/>
    <w:rsid w:val="002034EF"/>
    <w:rsid w:val="003A0AEE"/>
    <w:rsid w:val="003E2CA4"/>
    <w:rsid w:val="003F4D3C"/>
    <w:rsid w:val="004408C7"/>
    <w:rsid w:val="00442459"/>
    <w:rsid w:val="004955A9"/>
    <w:rsid w:val="0058178E"/>
    <w:rsid w:val="005864E2"/>
    <w:rsid w:val="005C3C2F"/>
    <w:rsid w:val="00767060"/>
    <w:rsid w:val="00791988"/>
    <w:rsid w:val="007A70D0"/>
    <w:rsid w:val="008D5D48"/>
    <w:rsid w:val="008E5540"/>
    <w:rsid w:val="009061A5"/>
    <w:rsid w:val="009572A4"/>
    <w:rsid w:val="00A52968"/>
    <w:rsid w:val="00A53559"/>
    <w:rsid w:val="00A734D2"/>
    <w:rsid w:val="00AC6F4C"/>
    <w:rsid w:val="00B64A66"/>
    <w:rsid w:val="00B874DD"/>
    <w:rsid w:val="00C73FF4"/>
    <w:rsid w:val="00CE2F86"/>
    <w:rsid w:val="00CF1970"/>
    <w:rsid w:val="00D320A3"/>
    <w:rsid w:val="00D55EA8"/>
    <w:rsid w:val="00DC5BE6"/>
    <w:rsid w:val="00E14439"/>
    <w:rsid w:val="00E8415C"/>
    <w:rsid w:val="00EB6135"/>
    <w:rsid w:val="00EF4CFB"/>
    <w:rsid w:val="00F23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0B606"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5430BB" w:themeColor="accent5"/>
      <w:sz w:val="24"/>
    </w:rPr>
  </w:style>
  <w:style w:type="character" w:customStyle="1" w:styleId="CitationCar">
    <w:name w:val="Citation Car"/>
    <w:basedOn w:val="Policepardfaut"/>
    <w:link w:val="Citation"/>
    <w:uiPriority w:val="9"/>
    <w:rPr>
      <w:i/>
      <w:iCs/>
      <w:color w:val="5430B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0B606"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691BB3" w:themeColor="accent6" w:themeShade="BF"/>
    </w:rPr>
  </w:style>
  <w:style w:type="character" w:customStyle="1" w:styleId="Corpsdetexte2Car">
    <w:name w:val="Corps de texte 2 Car"/>
    <w:basedOn w:val="Policepardfaut"/>
    <w:link w:val="Corpsdetexte2"/>
    <w:uiPriority w:val="9"/>
    <w:rPr>
      <w:color w:val="691BB3" w:themeColor="accent6" w:themeShade="BF"/>
      <w:sz w:val="22"/>
    </w:rPr>
  </w:style>
  <w:style w:type="paragraph" w:styleId="Corpsdetexte">
    <w:name w:val="Body Text"/>
    <w:basedOn w:val="Normal"/>
    <w:link w:val="CorpsdetexteCar"/>
    <w:uiPriority w:val="9"/>
    <w:unhideWhenUsed/>
    <w:qFormat/>
    <w:pPr>
      <w:spacing w:line="300" w:lineRule="auto"/>
    </w:pPr>
    <w:rPr>
      <w:color w:val="5430BB" w:themeColor="accent5"/>
    </w:rPr>
  </w:style>
  <w:style w:type="character" w:customStyle="1" w:styleId="CorpsdetexteCar">
    <w:name w:val="Corps de texte Car"/>
    <w:basedOn w:val="Policepardfaut"/>
    <w:link w:val="Corpsdetexte"/>
    <w:uiPriority w:val="9"/>
    <w:rPr>
      <w:color w:val="5430B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0B606"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0B606"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0B606"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5430BB" w:themeColor="accent5"/>
      <w:sz w:val="24"/>
    </w:rPr>
  </w:style>
  <w:style w:type="character" w:customStyle="1" w:styleId="CitationCar">
    <w:name w:val="Citation Car"/>
    <w:basedOn w:val="Policepardfaut"/>
    <w:link w:val="Citation"/>
    <w:uiPriority w:val="9"/>
    <w:rPr>
      <w:i/>
      <w:iCs/>
      <w:color w:val="5430B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0B606"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691BB3" w:themeColor="accent6" w:themeShade="BF"/>
    </w:rPr>
  </w:style>
  <w:style w:type="character" w:customStyle="1" w:styleId="Corpsdetexte2Car">
    <w:name w:val="Corps de texte 2 Car"/>
    <w:basedOn w:val="Policepardfaut"/>
    <w:link w:val="Corpsdetexte2"/>
    <w:uiPriority w:val="9"/>
    <w:rPr>
      <w:color w:val="691BB3" w:themeColor="accent6" w:themeShade="BF"/>
      <w:sz w:val="22"/>
    </w:rPr>
  </w:style>
  <w:style w:type="paragraph" w:styleId="Corpsdetexte">
    <w:name w:val="Body Text"/>
    <w:basedOn w:val="Normal"/>
    <w:link w:val="CorpsdetexteCar"/>
    <w:uiPriority w:val="9"/>
    <w:unhideWhenUsed/>
    <w:qFormat/>
    <w:pPr>
      <w:spacing w:line="300" w:lineRule="auto"/>
    </w:pPr>
    <w:rPr>
      <w:color w:val="5430BB" w:themeColor="accent5"/>
    </w:rPr>
  </w:style>
  <w:style w:type="character" w:customStyle="1" w:styleId="CorpsdetexteCar">
    <w:name w:val="Corps de texte Car"/>
    <w:basedOn w:val="Policepardfaut"/>
    <w:link w:val="Corpsdetexte"/>
    <w:uiPriority w:val="9"/>
    <w:rPr>
      <w:color w:val="5430B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0B606"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0B606"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ruits-legumes.org/bette/" TargetMode="External"/><Relationship Id="rId14" Type="http://schemas.openxmlformats.org/officeDocument/2006/relationships/hyperlink" Target="http://www.fruits-legumes.org/betterave-rouge/" TargetMode="External"/><Relationship Id="rId15" Type="http://schemas.openxmlformats.org/officeDocument/2006/relationships/hyperlink" Target="http://www.fruits-legumes.org/brocoli/" TargetMode="External"/><Relationship Id="rId16" Type="http://schemas.openxmlformats.org/officeDocument/2006/relationships/hyperlink" Target="http://www.fruits-legumes.org/carotte/" TargetMode="External"/><Relationship Id="rId17" Type="http://schemas.openxmlformats.org/officeDocument/2006/relationships/hyperlink" Target="http://www.fruits-legumes.org/celeri/" TargetMode="External"/><Relationship Id="rId18" Type="http://schemas.openxmlformats.org/officeDocument/2006/relationships/hyperlink" Target="http://www.fruits-legumes.org/celeri-branche/" TargetMode="External"/><Relationship Id="rId19" Type="http://schemas.openxmlformats.org/officeDocument/2006/relationships/hyperlink" Target="http://www.fruits-legumes.org/chou-blanc/" TargetMode="External"/><Relationship Id="rId63" Type="http://schemas.openxmlformats.org/officeDocument/2006/relationships/hyperlink" Target="http://www.fruits-legumes.org/epinard/" TargetMode="External"/><Relationship Id="rId64" Type="http://schemas.openxmlformats.org/officeDocument/2006/relationships/hyperlink" Target="http://www.fruits-legumes.org/fenouil/" TargetMode="External"/><Relationship Id="rId65" Type="http://schemas.openxmlformats.org/officeDocument/2006/relationships/hyperlink" Target="http://www.fruits-legumes.org/haricot/" TargetMode="External"/><Relationship Id="rId66" Type="http://schemas.openxmlformats.org/officeDocument/2006/relationships/hyperlink" Target="http://www.fruits-legumes.org/laitue-romaine/" TargetMode="External"/><Relationship Id="rId67" Type="http://schemas.openxmlformats.org/officeDocument/2006/relationships/hyperlink" Target="http://www.fruits-legumes.org/petit-pois/" TargetMode="External"/><Relationship Id="rId68" Type="http://schemas.openxmlformats.org/officeDocument/2006/relationships/hyperlink" Target="http://www.fruits-legumes.org/liste-fruits/" TargetMode="External"/><Relationship Id="rId69" Type="http://schemas.openxmlformats.org/officeDocument/2006/relationships/hyperlink" Target="http://www.fruits-legumes.org/abricot/" TargetMode="External"/><Relationship Id="rId50" Type="http://schemas.openxmlformats.org/officeDocument/2006/relationships/hyperlink" Target="http://www.fruits-legumes.org/brocoli/" TargetMode="External"/><Relationship Id="rId51" Type="http://schemas.openxmlformats.org/officeDocument/2006/relationships/hyperlink" Target="http://www.fruits-legumes.org/carotte/" TargetMode="External"/><Relationship Id="rId52" Type="http://schemas.openxmlformats.org/officeDocument/2006/relationships/hyperlink" Target="http://www.fruits-legumes.org/celeri/" TargetMode="External"/><Relationship Id="rId53" Type="http://schemas.openxmlformats.org/officeDocument/2006/relationships/hyperlink" Target="http://www.fruits-legumes.org/celeri-branche/" TargetMode="External"/><Relationship Id="rId54" Type="http://schemas.openxmlformats.org/officeDocument/2006/relationships/hyperlink" Target="http://www.fruits-legumes.org/chou-blanc/" TargetMode="External"/><Relationship Id="rId55" Type="http://schemas.openxmlformats.org/officeDocument/2006/relationships/hyperlink" Target="http://www.fruits-legumes.org/chou-frise/" TargetMode="External"/><Relationship Id="rId56" Type="http://schemas.openxmlformats.org/officeDocument/2006/relationships/hyperlink" Target="http://www.fruits-legumes.org/chou-romanesco/" TargetMode="External"/><Relationship Id="rId57" Type="http://schemas.openxmlformats.org/officeDocument/2006/relationships/hyperlink" Target="http://www.fruits-legumes.org/chou-rouge/" TargetMode="External"/><Relationship Id="rId58" Type="http://schemas.openxmlformats.org/officeDocument/2006/relationships/hyperlink" Target="http://www.fruits-legumes.org/chou-chinois/" TargetMode="External"/><Relationship Id="rId59" Type="http://schemas.openxmlformats.org/officeDocument/2006/relationships/hyperlink" Target="http://www.fruits-legumes.org/chou-fleur/" TargetMode="External"/><Relationship Id="rId40" Type="http://schemas.openxmlformats.org/officeDocument/2006/relationships/hyperlink" Target="http://www.fruits-legumes.org/fraise-des-bois/" TargetMode="External"/><Relationship Id="rId41" Type="http://schemas.openxmlformats.org/officeDocument/2006/relationships/hyperlink" Target="http://www.fruits-legumes.org/framboise/" TargetMode="External"/><Relationship Id="rId42" Type="http://schemas.openxmlformats.org/officeDocument/2006/relationships/hyperlink" Target="http://www.fruits-legumes.org/fruit-de-la-passion/" TargetMode="External"/><Relationship Id="rId43" Type="http://schemas.openxmlformats.org/officeDocument/2006/relationships/hyperlink" Target="http://www.fruits-legumes.org/groseille/" TargetMode="External"/><Relationship Id="rId44" Type="http://schemas.openxmlformats.org/officeDocument/2006/relationships/hyperlink" Target="http://www.fruits-legumes.org/tomate/" TargetMode="External"/><Relationship Id="rId45" Type="http://schemas.openxmlformats.org/officeDocument/2006/relationships/hyperlink" Target="http://www.fruits-legumes.org/ail/" TargetMode="External"/><Relationship Id="rId46" Type="http://schemas.openxmlformats.org/officeDocument/2006/relationships/hyperlink" Target="http://www.fruits-legumes.org/artichaut/" TargetMode="External"/><Relationship Id="rId47" Type="http://schemas.openxmlformats.org/officeDocument/2006/relationships/hyperlink" Target="http://www.fruits-legumes.org/aubergine/" TargetMode="External"/><Relationship Id="rId48" Type="http://schemas.openxmlformats.org/officeDocument/2006/relationships/hyperlink" Target="http://www.fruits-legumes.org/bette/" TargetMode="External"/><Relationship Id="rId49" Type="http://schemas.openxmlformats.org/officeDocument/2006/relationships/hyperlink" Target="http://www.fruits-legumes.org/betterave-roug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entrez/query.fcgi?cmd=Retrieve&amp;db=pubmed&amp;dopt=Citation&amp;list_uids=15615431" TargetMode="External"/><Relationship Id="rId9" Type="http://schemas.openxmlformats.org/officeDocument/2006/relationships/hyperlink" Target="http://www.ncbi.nlm.nih.gov/entrez/query.fcgi?cmd=Retrieve&amp;db=pubmed&amp;dopt=Citation&amp;list_uids=15615431" TargetMode="External"/><Relationship Id="rId30" Type="http://schemas.openxmlformats.org/officeDocument/2006/relationships/hyperlink" Target="http://www.fruits-legumes.org/haricot/" TargetMode="External"/><Relationship Id="rId31" Type="http://schemas.openxmlformats.org/officeDocument/2006/relationships/hyperlink" Target="http://www.fruits-legumes.org/laitue-romaine/" TargetMode="External"/><Relationship Id="rId32" Type="http://schemas.openxmlformats.org/officeDocument/2006/relationships/hyperlink" Target="http://www.fruits-legumes.org/petit-pois/" TargetMode="External"/><Relationship Id="rId33" Type="http://schemas.openxmlformats.org/officeDocument/2006/relationships/hyperlink" Target="http://www.fruits-legumes.org/liste-fruits/" TargetMode="External"/><Relationship Id="rId34" Type="http://schemas.openxmlformats.org/officeDocument/2006/relationships/hyperlink" Target="http://www.fruits-legumes.org/abricot/" TargetMode="External"/><Relationship Id="rId35" Type="http://schemas.openxmlformats.org/officeDocument/2006/relationships/hyperlink" Target="http://www.fruits-legumes.org/airelle/" TargetMode="External"/><Relationship Id="rId36" Type="http://schemas.openxmlformats.org/officeDocument/2006/relationships/hyperlink" Target="http://www.fruits-legumes.org/cassis/" TargetMode="External"/><Relationship Id="rId37" Type="http://schemas.openxmlformats.org/officeDocument/2006/relationships/hyperlink" Target="http://www.fruits-legumes.org/cerise/" TargetMode="External"/><Relationship Id="rId38" Type="http://schemas.openxmlformats.org/officeDocument/2006/relationships/hyperlink" Target="http://www.fruits-legumes.org/citron/" TargetMode="External"/><Relationship Id="rId39" Type="http://schemas.openxmlformats.org/officeDocument/2006/relationships/hyperlink" Target="http://www.fruits-legumes.org/fraise/" TargetMode="External"/><Relationship Id="rId80" Type="http://schemas.openxmlformats.org/officeDocument/2006/relationships/image" Target="media/image1.jpg"/><Relationship Id="rId81" Type="http://schemas.openxmlformats.org/officeDocument/2006/relationships/image" Target="media/image2.jpg"/><Relationship Id="rId82" Type="http://schemas.openxmlformats.org/officeDocument/2006/relationships/header" Target="header1.xml"/><Relationship Id="rId83" Type="http://schemas.openxmlformats.org/officeDocument/2006/relationships/header" Target="header2.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hyperlink" Target="http://www.fruits-legumes.org/airelle/" TargetMode="External"/><Relationship Id="rId71" Type="http://schemas.openxmlformats.org/officeDocument/2006/relationships/hyperlink" Target="http://www.fruits-legumes.org/cassis/" TargetMode="External"/><Relationship Id="rId72" Type="http://schemas.openxmlformats.org/officeDocument/2006/relationships/hyperlink" Target="http://www.fruits-legumes.org/cerise/" TargetMode="External"/><Relationship Id="rId20" Type="http://schemas.openxmlformats.org/officeDocument/2006/relationships/hyperlink" Target="http://www.fruits-legumes.org/chou-frise/" TargetMode="External"/><Relationship Id="rId21" Type="http://schemas.openxmlformats.org/officeDocument/2006/relationships/hyperlink" Target="http://www.fruits-legumes.org/chou-romanesco/" TargetMode="External"/><Relationship Id="rId22" Type="http://schemas.openxmlformats.org/officeDocument/2006/relationships/hyperlink" Target="http://www.fruits-legumes.org/chou-rouge/" TargetMode="External"/><Relationship Id="rId23" Type="http://schemas.openxmlformats.org/officeDocument/2006/relationships/hyperlink" Target="http://www.fruits-legumes.org/chou-chinois/" TargetMode="External"/><Relationship Id="rId24" Type="http://schemas.openxmlformats.org/officeDocument/2006/relationships/hyperlink" Target="http://www.fruits-legumes.org/chou-fleur/" TargetMode="External"/><Relationship Id="rId25" Type="http://schemas.openxmlformats.org/officeDocument/2006/relationships/hyperlink" Target="http://www.fruits-legumes.org/chou-rave/" TargetMode="External"/><Relationship Id="rId26" Type="http://schemas.openxmlformats.org/officeDocument/2006/relationships/hyperlink" Target="http://www.fruits-legumes.org/concombre/" TargetMode="External"/><Relationship Id="rId27" Type="http://schemas.openxmlformats.org/officeDocument/2006/relationships/hyperlink" Target="http://www.fruits-legumes.org/courgette/" TargetMode="External"/><Relationship Id="rId28" Type="http://schemas.openxmlformats.org/officeDocument/2006/relationships/hyperlink" Target="http://www.fruits-legumes.org/epinard/" TargetMode="External"/><Relationship Id="rId29" Type="http://schemas.openxmlformats.org/officeDocument/2006/relationships/hyperlink" Target="http://www.fruits-legumes.org/fenouil/" TargetMode="External"/><Relationship Id="rId73" Type="http://schemas.openxmlformats.org/officeDocument/2006/relationships/hyperlink" Target="http://www.fruits-legumes.org/citron/" TargetMode="External"/><Relationship Id="rId74" Type="http://schemas.openxmlformats.org/officeDocument/2006/relationships/hyperlink" Target="http://www.fruits-legumes.org/fraise/" TargetMode="External"/><Relationship Id="rId75" Type="http://schemas.openxmlformats.org/officeDocument/2006/relationships/hyperlink" Target="http://www.fruits-legumes.org/fraise-des-bois/" TargetMode="External"/><Relationship Id="rId76" Type="http://schemas.openxmlformats.org/officeDocument/2006/relationships/hyperlink" Target="http://www.fruits-legumes.org/framboise/" TargetMode="External"/><Relationship Id="rId77" Type="http://schemas.openxmlformats.org/officeDocument/2006/relationships/hyperlink" Target="http://www.fruits-legumes.org/fruit-de-la-passion/" TargetMode="External"/><Relationship Id="rId78" Type="http://schemas.openxmlformats.org/officeDocument/2006/relationships/hyperlink" Target="http://www.fruits-legumes.org/groseille/" TargetMode="External"/><Relationship Id="rId79" Type="http://schemas.openxmlformats.org/officeDocument/2006/relationships/hyperlink" Target="http://www.fruits-legumes.org/tomate/" TargetMode="External"/><Relationship Id="rId60" Type="http://schemas.openxmlformats.org/officeDocument/2006/relationships/hyperlink" Target="http://www.fruits-legumes.org/chou-rave/" TargetMode="External"/><Relationship Id="rId61" Type="http://schemas.openxmlformats.org/officeDocument/2006/relationships/hyperlink" Target="http://www.fruits-legumes.org/concombre/" TargetMode="External"/><Relationship Id="rId62" Type="http://schemas.openxmlformats.org/officeDocument/2006/relationships/hyperlink" Target="http://www.fruits-legumes.org/courgette/" TargetMode="External"/><Relationship Id="rId10" Type="http://schemas.openxmlformats.org/officeDocument/2006/relationships/hyperlink" Target="http://www.fruits-legumes.org/ail/" TargetMode="External"/><Relationship Id="rId11" Type="http://schemas.openxmlformats.org/officeDocument/2006/relationships/hyperlink" Target="http://www.fruits-legumes.org/artichaut/" TargetMode="External"/><Relationship Id="rId12" Type="http://schemas.openxmlformats.org/officeDocument/2006/relationships/hyperlink" Target="http://www.fruits-legumes.org/auberg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avenu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s>
</file>

<file path=word/theme/theme1.xml><?xml version="1.0" encoding="utf-8"?>
<a:theme xmlns:a="http://schemas.openxmlformats.org/drawingml/2006/main" name="Genèse">
  <a:themeElements>
    <a:clrScheme name="Genèse">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Genès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Genèse">
      <a:fillStyleLst>
        <a:solidFill>
          <a:schemeClr val="phClr"/>
        </a:solidFill>
        <a:gradFill rotWithShape="1">
          <a:gsLst>
            <a:gs pos="0">
              <a:schemeClr val="phClr">
                <a:tint val="100000"/>
                <a:shade val="70000"/>
                <a:satMod val="100000"/>
                <a:greenMod val="110000"/>
              </a:schemeClr>
            </a:gs>
            <a:gs pos="75000">
              <a:schemeClr val="phClr">
                <a:tint val="40000"/>
                <a:satMod val="150000"/>
                <a:redMod val="100000"/>
                <a:blueMod val="100000"/>
              </a:schemeClr>
            </a:gs>
            <a:gs pos="100000">
              <a:schemeClr val="phClr">
                <a:tint val="60000"/>
                <a:satMod val="120000"/>
                <a:redMod val="100000"/>
                <a:blueMod val="100000"/>
              </a:schemeClr>
            </a:gs>
          </a:gsLst>
          <a:path path="circle">
            <a:fillToRect l="25000" t="25000" r="5000" b="5000"/>
          </a:path>
        </a:gradFill>
        <a:gradFill rotWithShape="1">
          <a:gsLst>
            <a:gs pos="0">
              <a:schemeClr val="phClr">
                <a:tint val="50000"/>
                <a:shade val="100000"/>
                <a:alpha val="100000"/>
                <a:satMod val="150000"/>
              </a:schemeClr>
            </a:gs>
            <a:gs pos="40000">
              <a:schemeClr val="phClr">
                <a:tint val="70000"/>
                <a:shade val="100000"/>
                <a:alpha val="100000"/>
                <a:satMod val="150000"/>
              </a:schemeClr>
            </a:gs>
            <a:gs pos="100000">
              <a:schemeClr val="phClr">
                <a:shade val="90000"/>
                <a:satMod val="110000"/>
              </a:schemeClr>
            </a:gs>
          </a:gsLst>
          <a:lin ang="5400000" scaled="0"/>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88900" dist="50800" dir="11400000" sx="102000" sy="101000" algn="tl" rotWithShape="0">
              <a:srgbClr val="000000">
                <a:alpha val="35000"/>
              </a:srgbClr>
            </a:outerShdw>
          </a:effectLst>
          <a:scene3d>
            <a:camera prst="perspectiveFront" fov="4800000"/>
            <a:lightRig rig="morning" dir="tl"/>
          </a:scene3d>
          <a:sp3d prstMaterial="softmetal">
            <a:bevelT w="0" h="0"/>
          </a:sp3d>
        </a:effectStyle>
        <a:effectStyle>
          <a:effectLst>
            <a:innerShdw blurRad="50800" dist="25400" dir="13500000">
              <a:srgbClr val="000000">
                <a:alpha val="75000"/>
              </a:srgbClr>
            </a:innerShdw>
            <a:reflection blurRad="101600" stA="40000" endPos="50000" dist="63500" dir="5400000" fadeDir="7200000" sy="-100000" kx="300000" rotWithShape="0"/>
          </a:effectLst>
          <a:scene3d>
            <a:camera prst="orthographicFront">
              <a:rot lat="0" lon="0" rev="0"/>
            </a:camera>
            <a:lightRig rig="chilly" dir="tr">
              <a:rot lat="0" lon="0" rev="1200000"/>
            </a:lightRig>
          </a:scene3d>
          <a:sp3d prstMaterial="plastic">
            <a:bevelT w="0" h="0"/>
          </a:sp3d>
        </a:effectStyle>
      </a:effectStyleLst>
      <a:bgFillStyleLst>
        <a:blipFill rotWithShape="1">
          <a:blip xmlns:r="http://schemas.openxmlformats.org/officeDocument/2006/relationships" r:embed="rId1"/>
          <a:stretch/>
        </a:blipFill>
        <a:blipFill rotWithShape="1">
          <a:blip xmlns:r="http://schemas.openxmlformats.org/officeDocument/2006/relationships" r:embed="rId2"/>
          <a:stretch/>
        </a:blipFill>
        <a:blipFill rotWithShape="1">
          <a:blip xmlns:r="http://schemas.openxmlformats.org/officeDocument/2006/relationships" r:embed="rId3"/>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Bulletin avenue.dotx</Template>
  <TotalTime>35</TotalTime>
  <Pages>2</Pages>
  <Words>3</Words>
  <Characters>17</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06 84 12 52 06</dc:creator>
  <cp:keywords/>
  <dc:description/>
  <cp:lastModifiedBy>Vincent RENARD</cp:lastModifiedBy>
  <cp:revision>4</cp:revision>
  <cp:lastPrinted>2016-06-27T12:57:00Z</cp:lastPrinted>
  <dcterms:created xsi:type="dcterms:W3CDTF">2015-07-23T08:10:00Z</dcterms:created>
  <dcterms:modified xsi:type="dcterms:W3CDTF">2016-06-27T12:57:00Z</dcterms:modified>
  <cp:category/>
</cp:coreProperties>
</file>